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00A0" w:rsidRPr="00E900A0" w:rsidRDefault="00E900A0" w:rsidP="00E900A0">
      <w:pPr>
        <w:keepNext/>
        <w:keepLines/>
        <w:spacing w:after="0" w:line="240" w:lineRule="auto"/>
        <w:contextualSpacing/>
        <w:jc w:val="center"/>
        <w:textAlignment w:val="baseline"/>
        <w:rPr>
          <w:rFonts w:ascii="Times New Roman" w:eastAsia="Microsoft YaHei" w:hAnsi="Times New Roman" w:cs="Times New Roman"/>
          <w:b/>
          <w:i/>
          <w:caps/>
          <w:kern w:val="28"/>
          <w:sz w:val="28"/>
          <w:szCs w:val="28"/>
        </w:rPr>
      </w:pPr>
    </w:p>
    <w:p w:rsidR="00E900A0" w:rsidRPr="00E900A0" w:rsidRDefault="00E900A0" w:rsidP="00E900A0">
      <w:pPr>
        <w:keepNext/>
        <w:keepLines/>
        <w:spacing w:after="0" w:line="240" w:lineRule="auto"/>
        <w:contextualSpacing/>
        <w:jc w:val="center"/>
        <w:textAlignment w:val="baseline"/>
        <w:rPr>
          <w:rFonts w:ascii="Times New Roman" w:eastAsia="Microsoft YaHei" w:hAnsi="Times New Roman" w:cs="Times New Roman"/>
          <w:b/>
          <w:i/>
          <w:caps/>
          <w:kern w:val="28"/>
          <w:sz w:val="28"/>
          <w:szCs w:val="28"/>
        </w:rPr>
      </w:pPr>
    </w:p>
    <w:p w:rsidR="00E900A0" w:rsidRPr="00E900A0" w:rsidRDefault="00E900A0" w:rsidP="00E900A0">
      <w:pPr>
        <w:keepNext/>
        <w:keepLines/>
        <w:spacing w:after="0" w:line="240" w:lineRule="auto"/>
        <w:contextualSpacing/>
        <w:jc w:val="center"/>
        <w:textAlignment w:val="baseline"/>
        <w:rPr>
          <w:rFonts w:ascii="Calibri" w:eastAsia="Microsoft YaHei" w:hAnsi="Calibri" w:cs="Times New Roman"/>
          <w:b/>
          <w:i/>
          <w:caps/>
          <w:kern w:val="28"/>
          <w:sz w:val="28"/>
          <w:szCs w:val="28"/>
        </w:rPr>
      </w:pPr>
    </w:p>
    <w:p w:rsidR="00E900A0" w:rsidRPr="00E900A0" w:rsidRDefault="00E900A0" w:rsidP="00E900A0">
      <w:pPr>
        <w:keepNext/>
        <w:keepLines/>
        <w:spacing w:after="200" w:line="240" w:lineRule="auto"/>
        <w:contextualSpacing/>
        <w:jc w:val="center"/>
        <w:textAlignment w:val="baseline"/>
        <w:rPr>
          <w:rFonts w:ascii="Calibri" w:eastAsia="Microsoft YaHei" w:hAnsi="Calibri" w:cs="Times New Roman"/>
          <w:b/>
          <w:i/>
          <w:caps/>
          <w:kern w:val="28"/>
          <w:sz w:val="28"/>
          <w:szCs w:val="28"/>
        </w:rPr>
      </w:pPr>
    </w:p>
    <w:p w:rsidR="00E900A0" w:rsidRPr="00E900A0" w:rsidRDefault="00E900A0" w:rsidP="00E900A0">
      <w:pPr>
        <w:keepNext/>
        <w:keepLines/>
        <w:spacing w:after="200" w:line="240" w:lineRule="auto"/>
        <w:contextualSpacing/>
        <w:jc w:val="center"/>
        <w:textAlignment w:val="baseline"/>
        <w:rPr>
          <w:rFonts w:ascii="Calibri" w:eastAsia="Microsoft YaHei" w:hAnsi="Calibri" w:cs="Times New Roman"/>
          <w:b/>
          <w:i/>
          <w:caps/>
          <w:kern w:val="28"/>
          <w:sz w:val="28"/>
          <w:szCs w:val="28"/>
        </w:rPr>
      </w:pPr>
    </w:p>
    <w:p w:rsidR="00E900A0" w:rsidRPr="00E900A0" w:rsidRDefault="00E900A0" w:rsidP="00E900A0">
      <w:pPr>
        <w:keepNext/>
        <w:keepLines/>
        <w:spacing w:after="200" w:line="240" w:lineRule="auto"/>
        <w:contextualSpacing/>
        <w:jc w:val="center"/>
        <w:textAlignment w:val="baseline"/>
        <w:rPr>
          <w:rFonts w:ascii="Calibri" w:eastAsia="Microsoft YaHei" w:hAnsi="Calibri" w:cs="Times New Roman"/>
          <w:b/>
          <w:i/>
          <w:caps/>
          <w:kern w:val="28"/>
          <w:sz w:val="28"/>
          <w:szCs w:val="28"/>
        </w:rPr>
      </w:pPr>
    </w:p>
    <w:p w:rsidR="00E900A0" w:rsidRPr="00E900A0" w:rsidRDefault="00E900A0" w:rsidP="00E900A0">
      <w:pPr>
        <w:keepNext/>
        <w:keepLines/>
        <w:spacing w:after="200" w:line="240" w:lineRule="auto"/>
        <w:contextualSpacing/>
        <w:jc w:val="center"/>
        <w:textAlignment w:val="baseline"/>
        <w:rPr>
          <w:rFonts w:ascii="Calibri" w:eastAsia="Microsoft YaHei" w:hAnsi="Calibri" w:cs="Times New Roman"/>
          <w:b/>
          <w:i/>
          <w:caps/>
          <w:kern w:val="28"/>
          <w:sz w:val="28"/>
          <w:szCs w:val="28"/>
        </w:rPr>
      </w:pPr>
    </w:p>
    <w:p w:rsidR="00E900A0" w:rsidRPr="00E900A0" w:rsidRDefault="00E900A0" w:rsidP="00E900A0">
      <w:pPr>
        <w:keepNext/>
        <w:keepLines/>
        <w:spacing w:after="200" w:line="240" w:lineRule="auto"/>
        <w:contextualSpacing/>
        <w:jc w:val="center"/>
        <w:textAlignment w:val="baseline"/>
        <w:rPr>
          <w:rFonts w:ascii="Calibri" w:eastAsia="Microsoft YaHei" w:hAnsi="Calibri" w:cs="Times New Roman"/>
          <w:b/>
          <w:i/>
          <w:caps/>
          <w:kern w:val="28"/>
          <w:sz w:val="28"/>
          <w:szCs w:val="28"/>
        </w:rPr>
      </w:pPr>
    </w:p>
    <w:p w:rsidR="00E900A0" w:rsidRPr="00E900A0" w:rsidRDefault="00E900A0" w:rsidP="00E900A0">
      <w:pPr>
        <w:keepNext/>
        <w:keepLines/>
        <w:spacing w:after="200" w:line="240" w:lineRule="auto"/>
        <w:contextualSpacing/>
        <w:jc w:val="center"/>
        <w:textAlignment w:val="baseline"/>
        <w:rPr>
          <w:rFonts w:ascii="Calibri" w:eastAsia="Microsoft YaHei" w:hAnsi="Calibri" w:cs="Times New Roman"/>
          <w:b/>
          <w:i/>
          <w:caps/>
          <w:kern w:val="28"/>
          <w:sz w:val="28"/>
          <w:szCs w:val="28"/>
        </w:rPr>
      </w:pPr>
    </w:p>
    <w:p w:rsidR="00E900A0" w:rsidRPr="00E900A0" w:rsidRDefault="00E900A0" w:rsidP="00E900A0">
      <w:pPr>
        <w:keepNext/>
        <w:keepLines/>
        <w:spacing w:after="200" w:line="240" w:lineRule="auto"/>
        <w:contextualSpacing/>
        <w:jc w:val="center"/>
        <w:textAlignment w:val="baseline"/>
        <w:rPr>
          <w:rFonts w:ascii="Calibri" w:eastAsia="Microsoft YaHei" w:hAnsi="Calibri" w:cs="Times New Roman"/>
          <w:b/>
          <w:i/>
          <w:caps/>
          <w:kern w:val="28"/>
          <w:sz w:val="28"/>
          <w:szCs w:val="28"/>
        </w:rPr>
      </w:pPr>
    </w:p>
    <w:p w:rsidR="00E900A0" w:rsidRPr="00E900A0" w:rsidRDefault="00E900A0" w:rsidP="00E900A0">
      <w:pPr>
        <w:keepNext/>
        <w:keepLines/>
        <w:spacing w:after="200" w:line="240" w:lineRule="auto"/>
        <w:contextualSpacing/>
        <w:jc w:val="center"/>
        <w:textAlignment w:val="baseline"/>
        <w:rPr>
          <w:rFonts w:ascii="Calibri" w:eastAsia="Microsoft YaHei" w:hAnsi="Calibri" w:cs="Times New Roman"/>
          <w:b/>
          <w:i/>
          <w:caps/>
          <w:kern w:val="28"/>
          <w:sz w:val="28"/>
          <w:szCs w:val="28"/>
        </w:rPr>
      </w:pPr>
    </w:p>
    <w:p w:rsidR="00E900A0" w:rsidRPr="00E900A0" w:rsidRDefault="00E900A0" w:rsidP="00E900A0">
      <w:pPr>
        <w:keepNext/>
        <w:keepLines/>
        <w:spacing w:after="200" w:line="360" w:lineRule="auto"/>
        <w:contextualSpacing/>
        <w:jc w:val="center"/>
        <w:textAlignment w:val="baseline"/>
        <w:rPr>
          <w:rFonts w:ascii="Times New Roman" w:eastAsia="Microsoft YaHei" w:hAnsi="Times New Roman" w:cs="Times New Roman"/>
          <w:b/>
          <w:caps/>
          <w:kern w:val="28"/>
          <w:sz w:val="36"/>
          <w:szCs w:val="36"/>
        </w:rPr>
      </w:pPr>
      <w:r w:rsidRPr="00E900A0">
        <w:rPr>
          <w:rFonts w:ascii="Times New Roman" w:eastAsia="Microsoft YaHei" w:hAnsi="Times New Roman" w:cs="Times New Roman"/>
          <w:b/>
          <w:caps/>
          <w:kern w:val="28"/>
          <w:sz w:val="36"/>
          <w:szCs w:val="36"/>
        </w:rPr>
        <w:t>схема теплоснабжения</w:t>
      </w:r>
    </w:p>
    <w:p w:rsidR="00E900A0" w:rsidRPr="00E900A0" w:rsidRDefault="00E900A0" w:rsidP="00E900A0">
      <w:pPr>
        <w:keepNext/>
        <w:keepLines/>
        <w:spacing w:after="200" w:line="360" w:lineRule="auto"/>
        <w:contextualSpacing/>
        <w:jc w:val="center"/>
        <w:textAlignment w:val="baseline"/>
        <w:rPr>
          <w:rFonts w:ascii="Times New Roman" w:eastAsia="Microsoft YaHei" w:hAnsi="Times New Roman" w:cs="Times New Roman"/>
          <w:b/>
          <w:caps/>
          <w:kern w:val="28"/>
          <w:sz w:val="36"/>
          <w:szCs w:val="36"/>
        </w:rPr>
      </w:pPr>
      <w:r w:rsidRPr="00E900A0">
        <w:rPr>
          <w:rFonts w:ascii="Times New Roman" w:eastAsia="Microsoft YaHei" w:hAnsi="Times New Roman" w:cs="Times New Roman"/>
          <w:b/>
          <w:caps/>
          <w:kern w:val="28"/>
          <w:sz w:val="36"/>
          <w:szCs w:val="36"/>
        </w:rPr>
        <w:t>сельского поселения МОЧАЛЕЕВКА</w:t>
      </w:r>
    </w:p>
    <w:p w:rsidR="00E900A0" w:rsidRPr="00E900A0" w:rsidRDefault="00E900A0" w:rsidP="00E900A0">
      <w:pPr>
        <w:keepNext/>
        <w:keepLines/>
        <w:spacing w:after="200" w:line="360" w:lineRule="auto"/>
        <w:contextualSpacing/>
        <w:jc w:val="center"/>
        <w:textAlignment w:val="baseline"/>
        <w:rPr>
          <w:rFonts w:ascii="Times New Roman" w:eastAsia="Microsoft YaHei" w:hAnsi="Times New Roman" w:cs="Times New Roman"/>
          <w:b/>
          <w:caps/>
          <w:kern w:val="28"/>
          <w:sz w:val="36"/>
          <w:szCs w:val="36"/>
        </w:rPr>
      </w:pPr>
      <w:r w:rsidRPr="00E900A0">
        <w:rPr>
          <w:rFonts w:ascii="Times New Roman" w:eastAsia="Microsoft YaHei" w:hAnsi="Times New Roman" w:cs="Times New Roman"/>
          <w:b/>
          <w:caps/>
          <w:kern w:val="28"/>
          <w:sz w:val="36"/>
          <w:szCs w:val="36"/>
        </w:rPr>
        <w:t>похвистневского МУНИЦИПАЛЬНОГО  района</w:t>
      </w:r>
    </w:p>
    <w:p w:rsidR="00E900A0" w:rsidRPr="00E900A0" w:rsidRDefault="00E900A0" w:rsidP="00E900A0">
      <w:pPr>
        <w:keepNext/>
        <w:keepLines/>
        <w:spacing w:after="200" w:line="360" w:lineRule="auto"/>
        <w:contextualSpacing/>
        <w:jc w:val="center"/>
        <w:textAlignment w:val="baseline"/>
        <w:rPr>
          <w:rFonts w:ascii="Times New Roman" w:eastAsia="Microsoft YaHei" w:hAnsi="Times New Roman" w:cs="Times New Roman"/>
          <w:b/>
          <w:caps/>
          <w:kern w:val="28"/>
          <w:sz w:val="36"/>
          <w:szCs w:val="36"/>
        </w:rPr>
      </w:pPr>
      <w:r w:rsidRPr="00E900A0">
        <w:rPr>
          <w:rFonts w:ascii="Times New Roman" w:eastAsia="Microsoft YaHei" w:hAnsi="Times New Roman" w:cs="Times New Roman"/>
          <w:b/>
          <w:caps/>
          <w:kern w:val="28"/>
          <w:sz w:val="36"/>
          <w:szCs w:val="36"/>
        </w:rPr>
        <w:t>Самарской области</w:t>
      </w:r>
    </w:p>
    <w:p w:rsidR="00E900A0" w:rsidRPr="00E900A0" w:rsidRDefault="00E900A0" w:rsidP="00E900A0">
      <w:pPr>
        <w:keepNext/>
        <w:keepLines/>
        <w:spacing w:after="200" w:line="360" w:lineRule="auto"/>
        <w:contextualSpacing/>
        <w:jc w:val="center"/>
        <w:textAlignment w:val="baseline"/>
        <w:rPr>
          <w:rFonts w:ascii="Times New Roman" w:eastAsia="Microsoft YaHei" w:hAnsi="Times New Roman" w:cs="Times New Roman"/>
          <w:b/>
          <w:caps/>
          <w:kern w:val="28"/>
          <w:sz w:val="36"/>
          <w:szCs w:val="36"/>
        </w:rPr>
      </w:pPr>
      <w:r w:rsidRPr="00E900A0">
        <w:rPr>
          <w:rFonts w:ascii="Times New Roman" w:eastAsia="Microsoft YaHei" w:hAnsi="Times New Roman" w:cs="Times New Roman"/>
          <w:b/>
          <w:caps/>
          <w:kern w:val="28"/>
          <w:sz w:val="36"/>
          <w:szCs w:val="36"/>
        </w:rPr>
        <w:t>НА ПЕРИОД С 2021 ПО 2033 годы</w:t>
      </w:r>
    </w:p>
    <w:p w:rsidR="00E900A0" w:rsidRPr="00E900A0" w:rsidRDefault="00E900A0" w:rsidP="00E900A0">
      <w:pPr>
        <w:keepNext/>
        <w:keepLines/>
        <w:spacing w:after="200" w:line="360" w:lineRule="auto"/>
        <w:contextualSpacing/>
        <w:jc w:val="center"/>
        <w:textAlignment w:val="baseline"/>
        <w:rPr>
          <w:rFonts w:ascii="Calibri" w:eastAsia="Microsoft YaHei" w:hAnsi="Calibri" w:cs="Times New Roman"/>
          <w:b/>
          <w:i/>
          <w:caps/>
          <w:kern w:val="28"/>
          <w:sz w:val="32"/>
          <w:szCs w:val="32"/>
        </w:rPr>
      </w:pPr>
    </w:p>
    <w:p w:rsidR="00E900A0" w:rsidRPr="00E900A0" w:rsidRDefault="00E900A0" w:rsidP="00E900A0">
      <w:pPr>
        <w:autoSpaceDE w:val="0"/>
        <w:autoSpaceDN w:val="0"/>
        <w:adjustRightInd w:val="0"/>
        <w:spacing w:after="0" w:line="360" w:lineRule="auto"/>
        <w:contextualSpacing/>
        <w:jc w:val="center"/>
        <w:rPr>
          <w:rFonts w:ascii="Times New Roman" w:eastAsia="Calibri" w:hAnsi="Times New Roman" w:cs="Times New Roman"/>
          <w:b/>
          <w:i/>
          <w:sz w:val="28"/>
          <w:szCs w:val="28"/>
        </w:rPr>
      </w:pPr>
    </w:p>
    <w:p w:rsidR="00E900A0" w:rsidRPr="00E900A0" w:rsidRDefault="00E900A0" w:rsidP="00E900A0">
      <w:pPr>
        <w:autoSpaceDE w:val="0"/>
        <w:autoSpaceDN w:val="0"/>
        <w:adjustRightInd w:val="0"/>
        <w:spacing w:after="0" w:line="360" w:lineRule="auto"/>
        <w:contextualSpacing/>
        <w:jc w:val="center"/>
        <w:rPr>
          <w:rFonts w:ascii="Times New Roman" w:eastAsia="Calibri" w:hAnsi="Times New Roman" w:cs="Times New Roman"/>
          <w:b/>
          <w:i/>
          <w:sz w:val="28"/>
          <w:szCs w:val="28"/>
        </w:rPr>
      </w:pPr>
    </w:p>
    <w:p w:rsidR="00E900A0" w:rsidRPr="00E900A0" w:rsidRDefault="00E900A0" w:rsidP="00E900A0">
      <w:pPr>
        <w:autoSpaceDE w:val="0"/>
        <w:autoSpaceDN w:val="0"/>
        <w:adjustRightInd w:val="0"/>
        <w:spacing w:after="0" w:line="360" w:lineRule="auto"/>
        <w:contextualSpacing/>
        <w:jc w:val="center"/>
        <w:rPr>
          <w:rFonts w:ascii="Times New Roman" w:eastAsia="Calibri" w:hAnsi="Times New Roman" w:cs="Times New Roman"/>
          <w:b/>
          <w:i/>
          <w:sz w:val="28"/>
          <w:szCs w:val="28"/>
        </w:rPr>
      </w:pPr>
    </w:p>
    <w:p w:rsidR="00E900A0" w:rsidRPr="00E900A0" w:rsidRDefault="00E900A0" w:rsidP="00E900A0">
      <w:pPr>
        <w:autoSpaceDE w:val="0"/>
        <w:autoSpaceDN w:val="0"/>
        <w:adjustRightInd w:val="0"/>
        <w:spacing w:after="0" w:line="360" w:lineRule="auto"/>
        <w:contextualSpacing/>
        <w:jc w:val="center"/>
        <w:rPr>
          <w:rFonts w:ascii="Times New Roman" w:eastAsia="Calibri" w:hAnsi="Times New Roman" w:cs="Times New Roman"/>
          <w:b/>
          <w:i/>
          <w:sz w:val="28"/>
          <w:szCs w:val="28"/>
        </w:rPr>
      </w:pPr>
    </w:p>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
          <w:i/>
          <w:sz w:val="28"/>
          <w:szCs w:val="28"/>
        </w:rPr>
      </w:pPr>
    </w:p>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
          <w:i/>
          <w:sz w:val="28"/>
          <w:szCs w:val="28"/>
        </w:rPr>
      </w:pPr>
    </w:p>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
          <w:i/>
          <w:sz w:val="28"/>
          <w:szCs w:val="28"/>
        </w:rPr>
      </w:pPr>
    </w:p>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
          <w:i/>
          <w:sz w:val="28"/>
          <w:szCs w:val="28"/>
        </w:rPr>
      </w:pPr>
    </w:p>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
          <w:i/>
          <w:sz w:val="28"/>
          <w:szCs w:val="28"/>
        </w:rPr>
      </w:pPr>
    </w:p>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
          <w:i/>
          <w:sz w:val="28"/>
          <w:szCs w:val="28"/>
        </w:rPr>
      </w:pPr>
    </w:p>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
          <w:i/>
          <w:sz w:val="28"/>
          <w:szCs w:val="28"/>
        </w:rPr>
      </w:pPr>
    </w:p>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
          <w:sz w:val="28"/>
          <w:szCs w:val="28"/>
        </w:rPr>
      </w:pPr>
    </w:p>
    <w:p w:rsid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
          <w:sz w:val="28"/>
          <w:szCs w:val="28"/>
        </w:rPr>
      </w:pPr>
    </w:p>
    <w:p w:rsidR="00637D01" w:rsidRDefault="00637D01" w:rsidP="00E900A0">
      <w:pPr>
        <w:autoSpaceDE w:val="0"/>
        <w:autoSpaceDN w:val="0"/>
        <w:adjustRightInd w:val="0"/>
        <w:spacing w:after="0" w:line="240" w:lineRule="auto"/>
        <w:contextualSpacing/>
        <w:jc w:val="center"/>
        <w:rPr>
          <w:rFonts w:ascii="Times New Roman" w:eastAsia="Calibri" w:hAnsi="Times New Roman" w:cs="Times New Roman"/>
          <w:b/>
          <w:sz w:val="28"/>
          <w:szCs w:val="28"/>
        </w:rPr>
      </w:pPr>
    </w:p>
    <w:p w:rsidR="00637D01" w:rsidRPr="00E900A0" w:rsidRDefault="00637D01" w:rsidP="00E900A0">
      <w:pPr>
        <w:autoSpaceDE w:val="0"/>
        <w:autoSpaceDN w:val="0"/>
        <w:adjustRightInd w:val="0"/>
        <w:spacing w:after="0" w:line="240" w:lineRule="auto"/>
        <w:contextualSpacing/>
        <w:jc w:val="center"/>
        <w:rPr>
          <w:rFonts w:ascii="Times New Roman" w:eastAsia="Calibri" w:hAnsi="Times New Roman" w:cs="Times New Roman"/>
          <w:b/>
          <w:sz w:val="28"/>
          <w:szCs w:val="28"/>
        </w:rPr>
      </w:pPr>
    </w:p>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
          <w:sz w:val="28"/>
          <w:szCs w:val="28"/>
        </w:rPr>
      </w:pPr>
    </w:p>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
          <w:sz w:val="28"/>
          <w:szCs w:val="28"/>
        </w:rPr>
      </w:pPr>
    </w:p>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
          <w:sz w:val="28"/>
          <w:szCs w:val="28"/>
        </w:rPr>
      </w:pPr>
    </w:p>
    <w:p w:rsidR="00E900A0" w:rsidRPr="00E900A0" w:rsidRDefault="00E900A0" w:rsidP="00E900A0">
      <w:pPr>
        <w:autoSpaceDE w:val="0"/>
        <w:autoSpaceDN w:val="0"/>
        <w:adjustRightInd w:val="0"/>
        <w:spacing w:after="0" w:line="240" w:lineRule="auto"/>
        <w:contextualSpacing/>
        <w:jc w:val="center"/>
        <w:rPr>
          <w:rFonts w:ascii="Times New Roman" w:eastAsia="Calibri" w:hAnsi="Times New Roman" w:cs="Times New Roman"/>
          <w:b/>
          <w:sz w:val="28"/>
          <w:szCs w:val="28"/>
        </w:rPr>
      </w:pPr>
    </w:p>
    <w:p w:rsidR="000B7B6E" w:rsidRDefault="00E900A0" w:rsidP="00637D01">
      <w:pPr>
        <w:spacing w:after="0" w:line="276" w:lineRule="auto"/>
        <w:ind w:right="-284"/>
        <w:jc w:val="center"/>
        <w:rPr>
          <w:rFonts w:ascii="Times New Roman" w:eastAsia="Calibri" w:hAnsi="Times New Roman" w:cs="Times New Roman"/>
          <w:b/>
          <w:sz w:val="28"/>
          <w:szCs w:val="28"/>
          <w:lang w:eastAsia="ru-RU"/>
        </w:rPr>
      </w:pPr>
      <w:r w:rsidRPr="00E900A0">
        <w:rPr>
          <w:rFonts w:ascii="Times New Roman" w:eastAsia="Calibri" w:hAnsi="Times New Roman" w:cs="Times New Roman"/>
          <w:b/>
          <w:sz w:val="28"/>
          <w:szCs w:val="28"/>
          <w:lang w:eastAsia="ru-RU"/>
        </w:rPr>
        <w:t>РАЗДЕЛ 5. ПРЕДЛОЖЕНИЯ ПО СТРОИТЕЛЬСТВУ, РЕКОНСТРУКЦИИ, ТЕХНИЧЕСКОМУ ПЕРЕВООРУЖЕНИЮ И (ИЛИ) МОДЕРНИЗАЦИИ ИСТОЧНИКОВ ТЕПЛОВОЙ ЭНЕРГИИ</w:t>
      </w:r>
    </w:p>
    <w:p w:rsidR="00E900A0" w:rsidRPr="00E900A0" w:rsidRDefault="00E900A0" w:rsidP="00E900A0">
      <w:pPr>
        <w:widowControl w:val="0"/>
        <w:spacing w:after="0" w:line="276" w:lineRule="auto"/>
        <w:ind w:right="-284" w:firstLine="708"/>
        <w:jc w:val="center"/>
        <w:outlineLvl w:val="1"/>
        <w:rPr>
          <w:rFonts w:ascii="Times New Roman" w:eastAsia="Times New Roman" w:hAnsi="Times New Roman" w:cs="Times New Roman"/>
          <w:b/>
          <w:bCs/>
          <w:iCs/>
          <w:sz w:val="28"/>
          <w:szCs w:val="28"/>
          <w:lang w:eastAsia="ru-RU"/>
        </w:rPr>
      </w:pPr>
      <w:r w:rsidRPr="00E900A0">
        <w:rPr>
          <w:rFonts w:ascii="Times New Roman" w:eastAsia="Times New Roman" w:hAnsi="Times New Roman" w:cs="Times New Roman"/>
          <w:b/>
          <w:bCs/>
          <w:iCs/>
          <w:sz w:val="28"/>
          <w:szCs w:val="28"/>
          <w:lang w:eastAsia="ru-RU"/>
        </w:rPr>
        <w:t>5.1. Предложения по строительству источников тепловой энергии, обеспечивающих перспективную тепловую нагрузку на осваиваемых территориях сельского  поселения,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p>
    <w:p w:rsidR="00E900A0" w:rsidRPr="00E900A0" w:rsidRDefault="00E900A0" w:rsidP="00E900A0">
      <w:pPr>
        <w:widowControl w:val="0"/>
        <w:spacing w:after="0" w:line="276" w:lineRule="auto"/>
        <w:ind w:right="-284"/>
        <w:jc w:val="both"/>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4"/>
          <w:szCs w:val="24"/>
          <w:lang w:eastAsia="ru-RU"/>
        </w:rPr>
        <w:t xml:space="preserve">       </w:t>
      </w:r>
      <w:r w:rsidRPr="00E900A0">
        <w:rPr>
          <w:rFonts w:ascii="Times New Roman" w:eastAsia="Times New Roman" w:hAnsi="Times New Roman" w:cs="Times New Roman"/>
          <w:sz w:val="28"/>
          <w:szCs w:val="28"/>
          <w:lang w:eastAsia="ru-RU"/>
        </w:rPr>
        <w:t xml:space="preserve">Учитывая, что Генеральным планом развития  </w:t>
      </w:r>
      <w:r w:rsidRPr="00E900A0">
        <w:rPr>
          <w:rFonts w:ascii="Times New Roman" w:eastAsia="Calibri" w:hAnsi="Times New Roman" w:cs="Times New Roman"/>
          <w:sz w:val="28"/>
          <w:szCs w:val="28"/>
        </w:rPr>
        <w:t xml:space="preserve">сельского поселения Мочалеевка </w:t>
      </w:r>
      <w:r w:rsidRPr="00E900A0">
        <w:rPr>
          <w:rFonts w:ascii="Times New Roman" w:eastAsia="Times New Roman" w:hAnsi="Times New Roman" w:cs="Times New Roman"/>
          <w:sz w:val="28"/>
          <w:szCs w:val="28"/>
          <w:lang w:eastAsia="ru-RU"/>
        </w:rPr>
        <w:t>не предусмотрено изменение схемы теплоснабжения, теплоснабжение перспективных объектов, которые планируется разместить вне зоны действия существующих  котельных, предлагается осуществить от автономных источников тепла. В связи с этим  новое строительство котельных не планируется.</w:t>
      </w:r>
    </w:p>
    <w:p w:rsidR="00E900A0" w:rsidRPr="00E900A0" w:rsidRDefault="00E900A0" w:rsidP="00E900A0">
      <w:pPr>
        <w:widowControl w:val="0"/>
        <w:spacing w:after="0" w:line="276" w:lineRule="auto"/>
        <w:ind w:right="-284"/>
        <w:jc w:val="both"/>
        <w:rPr>
          <w:rFonts w:ascii="Times New Roman" w:eastAsia="Times New Roman" w:hAnsi="Times New Roman" w:cs="Times New Roman"/>
          <w:sz w:val="28"/>
          <w:szCs w:val="28"/>
          <w:lang w:eastAsia="ru-RU"/>
        </w:rPr>
      </w:pPr>
    </w:p>
    <w:p w:rsidR="00E900A0" w:rsidRPr="00E900A0" w:rsidRDefault="00E900A0" w:rsidP="00E900A0">
      <w:pPr>
        <w:widowControl w:val="0"/>
        <w:spacing w:after="0" w:line="276" w:lineRule="auto"/>
        <w:ind w:right="-284" w:firstLine="708"/>
        <w:jc w:val="center"/>
        <w:outlineLvl w:val="1"/>
        <w:rPr>
          <w:rFonts w:ascii="Times New Roman" w:eastAsia="Times New Roman" w:hAnsi="Times New Roman" w:cs="Times New Roman"/>
          <w:b/>
          <w:bCs/>
          <w:iCs/>
          <w:sz w:val="28"/>
          <w:szCs w:val="28"/>
          <w:lang w:eastAsia="ru-RU"/>
        </w:rPr>
      </w:pPr>
      <w:r w:rsidRPr="00E900A0">
        <w:rPr>
          <w:rFonts w:ascii="Times New Roman" w:eastAsia="Times New Roman" w:hAnsi="Times New Roman" w:cs="Times New Roman"/>
          <w:b/>
          <w:bCs/>
          <w:iCs/>
          <w:sz w:val="28"/>
          <w:szCs w:val="28"/>
          <w:lang w:eastAsia="ru-RU"/>
        </w:rPr>
        <w:t>5.2.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p>
    <w:p w:rsidR="00E900A0" w:rsidRPr="00E900A0" w:rsidRDefault="00E900A0" w:rsidP="00E900A0">
      <w:pPr>
        <w:widowControl w:val="0"/>
        <w:spacing w:after="0" w:line="276" w:lineRule="auto"/>
        <w:ind w:right="-284"/>
        <w:jc w:val="center"/>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Таблица  10 - Предложения по реконструкции источника тепла</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702"/>
        <w:gridCol w:w="4792"/>
        <w:gridCol w:w="4145"/>
      </w:tblGrid>
      <w:tr w:rsidR="00E900A0" w:rsidRPr="00E900A0" w:rsidTr="00553027">
        <w:trPr>
          <w:trHeight w:val="437"/>
        </w:trPr>
        <w:tc>
          <w:tcPr>
            <w:tcW w:w="702" w:type="dxa"/>
            <w:shd w:val="clear" w:color="auto" w:fill="auto"/>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 п/п</w:t>
            </w:r>
          </w:p>
        </w:tc>
        <w:tc>
          <w:tcPr>
            <w:tcW w:w="4792" w:type="dxa"/>
            <w:shd w:val="clear" w:color="auto" w:fill="auto"/>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Мероприятия</w:t>
            </w:r>
          </w:p>
        </w:tc>
        <w:tc>
          <w:tcPr>
            <w:tcW w:w="4145" w:type="dxa"/>
            <w:shd w:val="clear" w:color="auto" w:fill="auto"/>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Цели реализации мероприятия</w:t>
            </w:r>
          </w:p>
        </w:tc>
      </w:tr>
      <w:tr w:rsidR="00E900A0" w:rsidRPr="00E900A0" w:rsidTr="00553027">
        <w:trPr>
          <w:trHeight w:val="452"/>
        </w:trPr>
        <w:tc>
          <w:tcPr>
            <w:tcW w:w="702" w:type="dxa"/>
            <w:shd w:val="clear" w:color="auto" w:fill="auto"/>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1</w:t>
            </w:r>
          </w:p>
        </w:tc>
        <w:tc>
          <w:tcPr>
            <w:tcW w:w="4792" w:type="dxa"/>
            <w:shd w:val="clear" w:color="auto" w:fill="auto"/>
            <w:vAlign w:val="center"/>
          </w:tcPr>
          <w:p w:rsidR="00E900A0" w:rsidRPr="00E900A0" w:rsidRDefault="00E900A0" w:rsidP="00E900A0">
            <w:pPr>
              <w:spacing w:after="0" w:line="276" w:lineRule="auto"/>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w:t>
            </w:r>
          </w:p>
        </w:tc>
        <w:tc>
          <w:tcPr>
            <w:tcW w:w="4145" w:type="dxa"/>
            <w:shd w:val="clear" w:color="auto" w:fill="auto"/>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w:t>
            </w:r>
          </w:p>
        </w:tc>
      </w:tr>
    </w:tbl>
    <w:p w:rsidR="00E900A0" w:rsidRPr="00E900A0" w:rsidRDefault="00E900A0" w:rsidP="00E900A0">
      <w:pPr>
        <w:widowControl w:val="0"/>
        <w:spacing w:before="240" w:after="60" w:line="276" w:lineRule="auto"/>
        <w:ind w:firstLine="708"/>
        <w:jc w:val="center"/>
        <w:outlineLvl w:val="1"/>
        <w:rPr>
          <w:rFonts w:ascii="Times New Roman" w:eastAsia="Times New Roman" w:hAnsi="Times New Roman" w:cs="Times New Roman"/>
          <w:b/>
          <w:bCs/>
          <w:iCs/>
          <w:sz w:val="28"/>
          <w:szCs w:val="28"/>
          <w:lang w:eastAsia="ru-RU"/>
        </w:rPr>
      </w:pPr>
      <w:r w:rsidRPr="00E900A0">
        <w:rPr>
          <w:rFonts w:ascii="Times New Roman" w:eastAsia="Times New Roman" w:hAnsi="Times New Roman" w:cs="Times New Roman"/>
          <w:b/>
          <w:bCs/>
          <w:iCs/>
          <w:sz w:val="28"/>
          <w:szCs w:val="28"/>
          <w:lang w:eastAsia="ru-RU"/>
        </w:rPr>
        <w:t>5.3.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p>
    <w:p w:rsidR="00E900A0" w:rsidRDefault="00E900A0" w:rsidP="00E900A0">
      <w:pPr>
        <w:widowControl w:val="0"/>
        <w:spacing w:after="0" w:line="276" w:lineRule="auto"/>
        <w:jc w:val="center"/>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Таблица 11  - Предложения по техническому перевооружению источника тепла</w:t>
      </w:r>
    </w:p>
    <w:p w:rsidR="00637D01" w:rsidRDefault="00637D01" w:rsidP="00637D01">
      <w:pPr>
        <w:widowControl w:val="0"/>
        <w:spacing w:after="0" w:line="276" w:lineRule="auto"/>
        <w:ind w:left="-1418"/>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14:anchorId="773FD4F3" wp14:editId="66D97718">
            <wp:extent cx="7210425" cy="25908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10425" cy="2590800"/>
                    </a:xfrm>
                    <a:prstGeom prst="rect">
                      <a:avLst/>
                    </a:prstGeom>
                    <a:noFill/>
                  </pic:spPr>
                </pic:pic>
              </a:graphicData>
            </a:graphic>
          </wp:inline>
        </w:drawing>
      </w:r>
    </w:p>
    <w:p w:rsidR="00E900A0" w:rsidRPr="00E900A0" w:rsidRDefault="00E900A0" w:rsidP="00E900A0">
      <w:pPr>
        <w:widowControl w:val="0"/>
        <w:spacing w:before="240" w:after="60" w:line="276" w:lineRule="auto"/>
        <w:ind w:right="-284" w:firstLine="708"/>
        <w:jc w:val="center"/>
        <w:outlineLvl w:val="1"/>
        <w:rPr>
          <w:rFonts w:ascii="Times New Roman" w:eastAsia="Times New Roman" w:hAnsi="Times New Roman" w:cs="Times New Roman"/>
          <w:b/>
          <w:bCs/>
          <w:iCs/>
          <w:sz w:val="28"/>
          <w:szCs w:val="28"/>
          <w:lang w:eastAsia="ru-RU"/>
        </w:rPr>
      </w:pPr>
      <w:r w:rsidRPr="00E900A0">
        <w:rPr>
          <w:rFonts w:ascii="Times New Roman" w:eastAsia="Times New Roman" w:hAnsi="Times New Roman" w:cs="Times New Roman"/>
          <w:b/>
          <w:bCs/>
          <w:iCs/>
          <w:sz w:val="28"/>
          <w:szCs w:val="28"/>
          <w:lang w:eastAsia="ru-RU"/>
        </w:rPr>
        <w:t>5.4.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p>
    <w:p w:rsidR="00E900A0" w:rsidRPr="00E900A0" w:rsidRDefault="00E900A0" w:rsidP="00E900A0">
      <w:pPr>
        <w:widowControl w:val="0"/>
        <w:spacing w:after="0" w:line="276" w:lineRule="auto"/>
        <w:ind w:right="-284" w:firstLine="708"/>
        <w:jc w:val="both"/>
        <w:outlineLvl w:val="1"/>
        <w:rPr>
          <w:rFonts w:ascii="Times New Roman" w:eastAsia="Times New Roman" w:hAnsi="Times New Roman" w:cs="Times New Roman"/>
          <w:bCs/>
          <w:iCs/>
          <w:sz w:val="28"/>
          <w:szCs w:val="28"/>
          <w:lang w:eastAsia="ru-RU"/>
        </w:rPr>
      </w:pPr>
      <w:r w:rsidRPr="00E900A0">
        <w:rPr>
          <w:rFonts w:ascii="Times New Roman" w:eastAsia="Times New Roman" w:hAnsi="Times New Roman" w:cs="Times New Roman"/>
          <w:bCs/>
          <w:iCs/>
          <w:sz w:val="28"/>
          <w:szCs w:val="28"/>
          <w:lang w:eastAsia="ru-RU"/>
        </w:rPr>
        <w:t xml:space="preserve">В сельском поселении </w:t>
      </w:r>
      <w:r w:rsidRPr="00E900A0">
        <w:rPr>
          <w:rFonts w:ascii="Times New Roman" w:eastAsia="Calibri" w:hAnsi="Times New Roman" w:cs="Times New Roman"/>
          <w:sz w:val="28"/>
          <w:szCs w:val="28"/>
        </w:rPr>
        <w:t xml:space="preserve">Мочалеевка </w:t>
      </w:r>
      <w:r w:rsidRPr="00E900A0">
        <w:rPr>
          <w:rFonts w:ascii="Times New Roman" w:eastAsia="Times New Roman" w:hAnsi="Times New Roman" w:cs="Times New Roman"/>
          <w:bCs/>
          <w:iCs/>
          <w:sz w:val="28"/>
          <w:szCs w:val="28"/>
          <w:lang w:eastAsia="ru-RU"/>
        </w:rPr>
        <w:t>источники тепловой энергии не работают в комбинированном режиме.</w:t>
      </w:r>
    </w:p>
    <w:p w:rsidR="00E900A0" w:rsidRPr="00E900A0" w:rsidRDefault="00E900A0" w:rsidP="00E900A0">
      <w:pPr>
        <w:widowControl w:val="0"/>
        <w:spacing w:after="0" w:line="276" w:lineRule="auto"/>
        <w:ind w:right="-284" w:firstLine="708"/>
        <w:jc w:val="both"/>
        <w:outlineLvl w:val="1"/>
        <w:rPr>
          <w:rFonts w:ascii="Times New Roman" w:eastAsia="Times New Roman" w:hAnsi="Times New Roman" w:cs="Times New Roman"/>
          <w:bCs/>
          <w:iCs/>
          <w:sz w:val="28"/>
          <w:szCs w:val="28"/>
          <w:lang w:eastAsia="ru-RU"/>
        </w:rPr>
      </w:pPr>
    </w:p>
    <w:p w:rsidR="00E900A0" w:rsidRPr="00E900A0" w:rsidRDefault="00E900A0" w:rsidP="00E900A0">
      <w:pPr>
        <w:widowControl w:val="0"/>
        <w:spacing w:after="0" w:line="276" w:lineRule="auto"/>
        <w:ind w:right="-284" w:firstLine="708"/>
        <w:jc w:val="center"/>
        <w:outlineLvl w:val="1"/>
        <w:rPr>
          <w:rFonts w:ascii="Times New Roman" w:eastAsia="Times New Roman" w:hAnsi="Times New Roman" w:cs="Times New Roman"/>
          <w:b/>
          <w:bCs/>
          <w:iCs/>
          <w:sz w:val="28"/>
          <w:szCs w:val="28"/>
          <w:lang w:eastAsia="ru-RU"/>
        </w:rPr>
      </w:pPr>
      <w:r w:rsidRPr="00E900A0">
        <w:rPr>
          <w:rFonts w:ascii="Times New Roman" w:eastAsia="Times New Roman" w:hAnsi="Times New Roman" w:cs="Times New Roman"/>
          <w:b/>
          <w:bCs/>
          <w:iCs/>
          <w:sz w:val="28"/>
          <w:szCs w:val="28"/>
          <w:lang w:eastAsia="ru-RU"/>
        </w:rPr>
        <w:t>5.5.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p>
    <w:p w:rsidR="00E900A0" w:rsidRPr="00E900A0" w:rsidRDefault="00E900A0" w:rsidP="00E900A0">
      <w:pPr>
        <w:widowControl w:val="0"/>
        <w:spacing w:after="0" w:line="276" w:lineRule="auto"/>
        <w:ind w:right="-284" w:firstLine="708"/>
        <w:jc w:val="both"/>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Источников комбинированной выработки электрической и тепловой энергии на территории сельского поселения нет.</w:t>
      </w:r>
    </w:p>
    <w:p w:rsidR="00E900A0" w:rsidRPr="00E900A0" w:rsidRDefault="00E900A0" w:rsidP="00E900A0">
      <w:pPr>
        <w:widowControl w:val="0"/>
        <w:spacing w:after="0" w:line="276" w:lineRule="auto"/>
        <w:ind w:right="-284" w:firstLine="708"/>
        <w:jc w:val="both"/>
        <w:rPr>
          <w:rFonts w:ascii="Times New Roman" w:eastAsia="Times New Roman" w:hAnsi="Times New Roman" w:cs="Times New Roman"/>
          <w:sz w:val="28"/>
          <w:szCs w:val="28"/>
          <w:lang w:eastAsia="ru-RU"/>
        </w:rPr>
      </w:pPr>
    </w:p>
    <w:p w:rsidR="00E900A0" w:rsidRPr="00E900A0" w:rsidRDefault="00E900A0" w:rsidP="00E900A0">
      <w:pPr>
        <w:widowControl w:val="0"/>
        <w:spacing w:after="0" w:line="276" w:lineRule="auto"/>
        <w:ind w:right="-284" w:firstLine="708"/>
        <w:jc w:val="center"/>
        <w:outlineLvl w:val="1"/>
        <w:rPr>
          <w:rFonts w:ascii="Times New Roman" w:eastAsia="Times New Roman" w:hAnsi="Times New Roman" w:cs="Times New Roman"/>
          <w:sz w:val="28"/>
          <w:szCs w:val="28"/>
          <w:lang w:eastAsia="ru-RU"/>
        </w:rPr>
      </w:pPr>
      <w:r w:rsidRPr="00E900A0">
        <w:rPr>
          <w:rFonts w:ascii="Times New Roman" w:eastAsia="Times New Roman" w:hAnsi="Times New Roman" w:cs="Times New Roman"/>
          <w:b/>
          <w:bCs/>
          <w:iCs/>
          <w:sz w:val="28"/>
          <w:szCs w:val="28"/>
          <w:lang w:eastAsia="ru-RU"/>
        </w:rPr>
        <w:t xml:space="preserve">5.6. Меры по переоборудованию котельных в источники тепловой энергии, функционирующие в режиме комбинированной выработки электрической и тепловой энергии </w:t>
      </w:r>
    </w:p>
    <w:p w:rsidR="00E900A0" w:rsidRPr="00E900A0" w:rsidRDefault="00E900A0" w:rsidP="00E900A0">
      <w:pPr>
        <w:spacing w:after="0" w:line="276" w:lineRule="auto"/>
        <w:ind w:right="-284" w:firstLine="708"/>
        <w:jc w:val="both"/>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 xml:space="preserve">Переоборудование котельных </w:t>
      </w:r>
      <w:r w:rsidRPr="00E900A0">
        <w:rPr>
          <w:rFonts w:ascii="Times New Roman" w:eastAsia="Times New Roman" w:hAnsi="Times New Roman" w:cs="Times New Roman"/>
          <w:bCs/>
          <w:iCs/>
          <w:sz w:val="28"/>
          <w:szCs w:val="28"/>
          <w:lang w:eastAsia="ru-RU"/>
        </w:rPr>
        <w:t xml:space="preserve">сельского поселения </w:t>
      </w:r>
      <w:r w:rsidRPr="00E900A0">
        <w:rPr>
          <w:rFonts w:ascii="Times New Roman" w:eastAsia="Calibri" w:hAnsi="Times New Roman" w:cs="Times New Roman"/>
          <w:sz w:val="28"/>
          <w:szCs w:val="28"/>
        </w:rPr>
        <w:t xml:space="preserve">Мочалеевка </w:t>
      </w:r>
      <w:r w:rsidRPr="00E900A0">
        <w:rPr>
          <w:rFonts w:ascii="Times New Roman" w:eastAsia="Times New Roman" w:hAnsi="Times New Roman" w:cs="Times New Roman"/>
          <w:sz w:val="28"/>
          <w:szCs w:val="28"/>
          <w:lang w:eastAsia="ru-RU"/>
        </w:rPr>
        <w:t>в источники комбинированной выработки электрической и тепловой энергии не предусмотрено.</w:t>
      </w:r>
    </w:p>
    <w:p w:rsidR="00E900A0" w:rsidRPr="00E900A0" w:rsidRDefault="00E900A0" w:rsidP="00E900A0">
      <w:pPr>
        <w:spacing w:after="0" w:line="276" w:lineRule="auto"/>
        <w:ind w:right="-284" w:firstLine="708"/>
        <w:jc w:val="both"/>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Для возможности  переоборудования и строительства источников с комбинированной выработкой электрической и тепловой энергии, необходим следующий перечень документов:</w:t>
      </w:r>
    </w:p>
    <w:p w:rsidR="00E900A0" w:rsidRPr="00E900A0" w:rsidRDefault="00E900A0" w:rsidP="00E900A0">
      <w:pPr>
        <w:spacing w:after="0" w:line="276" w:lineRule="auto"/>
        <w:ind w:right="-284"/>
        <w:jc w:val="both"/>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  решения по строительству   генерирующих мощностей с комбинированной выработкой тепловой и электрической энергии, утвержденные в региональных схемах и программах перспективного развития электроэнергетики, разработанные в соответствии  с Постановлением Российской Федерации от 17 октября №823 «О схемах и программах перспективного развития электроэнергетики»;</w:t>
      </w:r>
    </w:p>
    <w:p w:rsidR="00E900A0" w:rsidRPr="00E900A0" w:rsidRDefault="00E900A0" w:rsidP="00E900A0">
      <w:pPr>
        <w:spacing w:after="0" w:line="276" w:lineRule="auto"/>
        <w:ind w:right="-284"/>
        <w:jc w:val="both"/>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 решения по строительству объектов с комбинированной выработкой тепловой и электрической энергии, утвержденных в соответствии с договорами поставки мощности;</w:t>
      </w:r>
    </w:p>
    <w:p w:rsidR="00E900A0" w:rsidRPr="00E900A0" w:rsidRDefault="00E900A0" w:rsidP="00E900A0">
      <w:pPr>
        <w:spacing w:after="0" w:line="276" w:lineRule="auto"/>
        <w:ind w:right="-284"/>
        <w:jc w:val="both"/>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 решения по строительству объектов генерации  тепловой мощности, утвержденных в программах газификации поселения;</w:t>
      </w:r>
    </w:p>
    <w:p w:rsidR="00E900A0" w:rsidRPr="00E900A0" w:rsidRDefault="00E900A0" w:rsidP="00E900A0">
      <w:pPr>
        <w:spacing w:after="0" w:line="276" w:lineRule="auto"/>
        <w:ind w:right="-284"/>
        <w:jc w:val="both"/>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 решения связанные с отказом подключения потребителей к существующим  электрическим сетям.</w:t>
      </w:r>
    </w:p>
    <w:p w:rsidR="00E900A0" w:rsidRPr="00E900A0" w:rsidRDefault="00E900A0" w:rsidP="00E900A0">
      <w:pPr>
        <w:spacing w:after="0" w:line="276" w:lineRule="auto"/>
        <w:ind w:right="-284"/>
        <w:jc w:val="both"/>
        <w:rPr>
          <w:rFonts w:ascii="Times New Roman" w:eastAsia="Times New Roman" w:hAnsi="Times New Roman" w:cs="Times New Roman"/>
          <w:sz w:val="28"/>
          <w:szCs w:val="28"/>
          <w:lang w:eastAsia="ru-RU"/>
        </w:rPr>
      </w:pPr>
    </w:p>
    <w:p w:rsidR="00E900A0" w:rsidRPr="00E900A0" w:rsidRDefault="00E900A0" w:rsidP="00E900A0">
      <w:pPr>
        <w:widowControl w:val="0"/>
        <w:spacing w:after="0" w:line="276" w:lineRule="auto"/>
        <w:ind w:right="-284" w:firstLine="709"/>
        <w:jc w:val="center"/>
        <w:outlineLvl w:val="1"/>
        <w:rPr>
          <w:rFonts w:ascii="Times New Roman" w:eastAsia="Times New Roman" w:hAnsi="Times New Roman" w:cs="Times New Roman"/>
          <w:b/>
          <w:bCs/>
          <w:iCs/>
          <w:sz w:val="28"/>
          <w:szCs w:val="28"/>
          <w:lang w:eastAsia="ru-RU"/>
        </w:rPr>
      </w:pPr>
      <w:r w:rsidRPr="00E900A0">
        <w:rPr>
          <w:rFonts w:ascii="Times New Roman" w:eastAsia="Times New Roman" w:hAnsi="Times New Roman" w:cs="Times New Roman"/>
          <w:b/>
          <w:bCs/>
          <w:iCs/>
          <w:sz w:val="28"/>
          <w:szCs w:val="28"/>
          <w:lang w:eastAsia="ru-RU"/>
        </w:rPr>
        <w:t>5.7. 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p>
    <w:p w:rsidR="00E900A0" w:rsidRPr="00E900A0" w:rsidRDefault="00E900A0" w:rsidP="00E900A0">
      <w:pPr>
        <w:widowControl w:val="0"/>
        <w:spacing w:after="0" w:line="276" w:lineRule="auto"/>
        <w:ind w:right="-284" w:firstLine="709"/>
        <w:jc w:val="both"/>
        <w:outlineLvl w:val="1"/>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Переоборудовать котельные в источники комбинированной выработки электрической и тепловой энергии не планируется.</w:t>
      </w:r>
    </w:p>
    <w:p w:rsidR="00E900A0" w:rsidRPr="00E900A0" w:rsidRDefault="00E900A0" w:rsidP="00E900A0">
      <w:pPr>
        <w:widowControl w:val="0"/>
        <w:spacing w:after="0" w:line="276" w:lineRule="auto"/>
        <w:ind w:right="-284" w:firstLine="709"/>
        <w:jc w:val="center"/>
        <w:outlineLvl w:val="1"/>
        <w:rPr>
          <w:rFonts w:ascii="Times New Roman" w:eastAsia="Times New Roman" w:hAnsi="Times New Roman" w:cs="Times New Roman"/>
          <w:b/>
          <w:bCs/>
          <w:iCs/>
          <w:sz w:val="28"/>
          <w:szCs w:val="28"/>
          <w:lang w:eastAsia="ru-RU"/>
        </w:rPr>
      </w:pPr>
    </w:p>
    <w:p w:rsidR="00E900A0" w:rsidRPr="00E900A0" w:rsidRDefault="00E900A0" w:rsidP="00E900A0">
      <w:pPr>
        <w:widowControl w:val="0"/>
        <w:spacing w:after="0" w:line="276" w:lineRule="auto"/>
        <w:ind w:right="-284" w:firstLine="709"/>
        <w:jc w:val="center"/>
        <w:outlineLvl w:val="1"/>
        <w:rPr>
          <w:rFonts w:ascii="Times New Roman" w:eastAsia="Times New Roman" w:hAnsi="Times New Roman" w:cs="Times New Roman"/>
          <w:b/>
          <w:bCs/>
          <w:iCs/>
          <w:sz w:val="28"/>
          <w:szCs w:val="28"/>
          <w:lang w:eastAsia="ru-RU"/>
        </w:rPr>
      </w:pPr>
      <w:r w:rsidRPr="00E900A0">
        <w:rPr>
          <w:rFonts w:ascii="Times New Roman" w:eastAsia="Times New Roman" w:hAnsi="Times New Roman" w:cs="Times New Roman"/>
          <w:b/>
          <w:bCs/>
          <w:iCs/>
          <w:sz w:val="28"/>
          <w:szCs w:val="28"/>
          <w:lang w:eastAsia="ru-RU"/>
        </w:rPr>
        <w:t>5.8.</w:t>
      </w:r>
      <w:r w:rsidRPr="00E900A0">
        <w:rPr>
          <w:rFonts w:ascii="Times New Roman" w:eastAsia="Times New Roman" w:hAnsi="Times New Roman" w:cs="Times New Roman"/>
          <w:b/>
          <w:bCs/>
          <w:iCs/>
          <w:sz w:val="20"/>
          <w:szCs w:val="20"/>
          <w:lang w:eastAsia="ru-RU"/>
        </w:rPr>
        <w:t xml:space="preserve"> </w:t>
      </w:r>
      <w:r w:rsidRPr="00E900A0">
        <w:rPr>
          <w:rFonts w:ascii="Times New Roman" w:eastAsia="Times New Roman" w:hAnsi="Times New Roman" w:cs="Times New Roman"/>
          <w:b/>
          <w:bCs/>
          <w:iCs/>
          <w:sz w:val="28"/>
          <w:szCs w:val="28"/>
          <w:lang w:eastAsia="ru-RU"/>
        </w:rPr>
        <w:t>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и  оценку затрат при необходимости его изменения</w:t>
      </w:r>
    </w:p>
    <w:p w:rsidR="00E900A0" w:rsidRPr="00E900A0" w:rsidRDefault="00E900A0" w:rsidP="00E900A0">
      <w:pPr>
        <w:widowControl w:val="0"/>
        <w:spacing w:after="0" w:line="276" w:lineRule="auto"/>
        <w:ind w:right="-284" w:firstLine="708"/>
        <w:jc w:val="both"/>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 xml:space="preserve">В соответствии со СП 124.13330.2012 регулирование отпуска теплоты от источников тепловой энергии предусматривается качественно по нагрузке отопления, согласно графику изменения температуры воды в зависимости от температуры наружного воздуха. </w:t>
      </w:r>
    </w:p>
    <w:p w:rsidR="00E900A0" w:rsidRPr="00E900A0" w:rsidRDefault="00E900A0" w:rsidP="00E900A0">
      <w:pPr>
        <w:widowControl w:val="0"/>
        <w:spacing w:after="0" w:line="276" w:lineRule="auto"/>
        <w:ind w:right="-284"/>
        <w:jc w:val="center"/>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 xml:space="preserve">Таблица 12 - Температурный график </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2127"/>
        <w:gridCol w:w="1701"/>
        <w:gridCol w:w="1842"/>
        <w:gridCol w:w="1985"/>
        <w:gridCol w:w="1984"/>
      </w:tblGrid>
      <w:tr w:rsidR="00E900A0" w:rsidRPr="00E900A0" w:rsidTr="00553027">
        <w:tc>
          <w:tcPr>
            <w:tcW w:w="2127" w:type="dxa"/>
            <w:tcBorders>
              <w:bottom w:val="single" w:sz="12" w:space="0" w:color="auto"/>
            </w:tcBorders>
            <w:shd w:val="clear" w:color="auto" w:fill="FFFFFF"/>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Наименование источника теплоты</w:t>
            </w:r>
          </w:p>
        </w:tc>
        <w:tc>
          <w:tcPr>
            <w:tcW w:w="1701" w:type="dxa"/>
            <w:tcBorders>
              <w:bottom w:val="single" w:sz="12" w:space="0" w:color="auto"/>
            </w:tcBorders>
            <w:shd w:val="clear" w:color="auto" w:fill="FFFFFF"/>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Схема присоединения нагрузки ГВС</w:t>
            </w:r>
          </w:p>
        </w:tc>
        <w:tc>
          <w:tcPr>
            <w:tcW w:w="1842" w:type="dxa"/>
            <w:tcBorders>
              <w:bottom w:val="single" w:sz="12" w:space="0" w:color="auto"/>
            </w:tcBorders>
            <w:shd w:val="clear" w:color="auto" w:fill="FFFFFF"/>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Расчетная температура наружного воздуха, ºС</w:t>
            </w:r>
          </w:p>
        </w:tc>
        <w:tc>
          <w:tcPr>
            <w:tcW w:w="1985" w:type="dxa"/>
            <w:tcBorders>
              <w:bottom w:val="single" w:sz="12" w:space="0" w:color="auto"/>
            </w:tcBorders>
            <w:shd w:val="clear" w:color="auto" w:fill="FFFFFF"/>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Температура воздуха внутри отапливаемых помещений,  ºС</w:t>
            </w:r>
          </w:p>
        </w:tc>
        <w:tc>
          <w:tcPr>
            <w:tcW w:w="1984" w:type="dxa"/>
            <w:tcBorders>
              <w:bottom w:val="single" w:sz="12" w:space="0" w:color="auto"/>
            </w:tcBorders>
            <w:shd w:val="clear" w:color="auto" w:fill="FFFFFF"/>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Температурный график,  ºС</w:t>
            </w:r>
          </w:p>
        </w:tc>
      </w:tr>
      <w:tr w:rsidR="00E900A0" w:rsidRPr="00E900A0" w:rsidTr="00553027">
        <w:tc>
          <w:tcPr>
            <w:tcW w:w="2127" w:type="dxa"/>
            <w:tcBorders>
              <w:bottom w:val="single" w:sz="2" w:space="0" w:color="auto"/>
            </w:tcBorders>
            <w:shd w:val="clear" w:color="auto" w:fill="FFFFFF"/>
            <w:vAlign w:val="center"/>
          </w:tcPr>
          <w:p w:rsidR="00E900A0" w:rsidRPr="00E900A0" w:rsidRDefault="00E900A0" w:rsidP="00E900A0">
            <w:pPr>
              <w:widowControl w:val="0"/>
              <w:spacing w:after="0" w:line="240" w:lineRule="auto"/>
              <w:rPr>
                <w:rFonts w:ascii="Times New Roman" w:eastAsia="Times New Roman" w:hAnsi="Times New Roman" w:cs="Times New Roman"/>
                <w:color w:val="000000"/>
                <w:sz w:val="24"/>
                <w:szCs w:val="24"/>
                <w:lang w:eastAsia="ru-RU"/>
              </w:rPr>
            </w:pPr>
            <w:r w:rsidRPr="00E900A0">
              <w:rPr>
                <w:rFonts w:ascii="Times New Roman" w:eastAsia="Times New Roman" w:hAnsi="Times New Roman" w:cs="Times New Roman"/>
                <w:color w:val="000000"/>
                <w:sz w:val="24"/>
                <w:szCs w:val="24"/>
                <w:lang w:eastAsia="ru-RU"/>
              </w:rPr>
              <w:t>Котельная школьная</w:t>
            </w:r>
          </w:p>
        </w:tc>
        <w:tc>
          <w:tcPr>
            <w:tcW w:w="1701" w:type="dxa"/>
            <w:tcBorders>
              <w:bottom w:val="single" w:sz="2" w:space="0" w:color="auto"/>
            </w:tcBorders>
            <w:shd w:val="clear" w:color="auto" w:fill="FFFFFF"/>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отсутствует</w:t>
            </w:r>
          </w:p>
        </w:tc>
        <w:tc>
          <w:tcPr>
            <w:tcW w:w="1842" w:type="dxa"/>
            <w:tcBorders>
              <w:bottom w:val="single" w:sz="2" w:space="0" w:color="auto"/>
            </w:tcBorders>
            <w:shd w:val="clear" w:color="auto" w:fill="FFFFFF"/>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-29</w:t>
            </w:r>
          </w:p>
        </w:tc>
        <w:tc>
          <w:tcPr>
            <w:tcW w:w="1985" w:type="dxa"/>
            <w:tcBorders>
              <w:bottom w:val="single" w:sz="2" w:space="0" w:color="auto"/>
            </w:tcBorders>
            <w:shd w:val="clear" w:color="auto" w:fill="FFFFFF"/>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+20</w:t>
            </w:r>
          </w:p>
        </w:tc>
        <w:tc>
          <w:tcPr>
            <w:tcW w:w="1984" w:type="dxa"/>
            <w:tcBorders>
              <w:bottom w:val="single" w:sz="2" w:space="0" w:color="auto"/>
            </w:tcBorders>
            <w:shd w:val="clear" w:color="auto" w:fill="FFFFFF"/>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95/70</w:t>
            </w:r>
          </w:p>
        </w:tc>
      </w:tr>
      <w:tr w:rsidR="00E900A0" w:rsidRPr="00E900A0" w:rsidTr="00553027">
        <w:tc>
          <w:tcPr>
            <w:tcW w:w="2127" w:type="dxa"/>
            <w:tcBorders>
              <w:top w:val="single" w:sz="2" w:space="0" w:color="auto"/>
              <w:left w:val="single" w:sz="12" w:space="0" w:color="auto"/>
              <w:bottom w:val="single" w:sz="12" w:space="0" w:color="auto"/>
              <w:right w:val="single" w:sz="12" w:space="0" w:color="auto"/>
            </w:tcBorders>
            <w:shd w:val="clear" w:color="auto" w:fill="FFFFFF"/>
            <w:vAlign w:val="center"/>
          </w:tcPr>
          <w:p w:rsidR="00E900A0" w:rsidRPr="00E900A0" w:rsidRDefault="00E900A0" w:rsidP="00E900A0">
            <w:pPr>
              <w:widowControl w:val="0"/>
              <w:spacing w:after="0" w:line="240" w:lineRule="auto"/>
              <w:rPr>
                <w:rFonts w:ascii="Times New Roman" w:eastAsia="Times New Roman" w:hAnsi="Times New Roman" w:cs="Times New Roman"/>
                <w:color w:val="000000"/>
                <w:sz w:val="24"/>
                <w:szCs w:val="24"/>
                <w:lang w:eastAsia="ru-RU"/>
              </w:rPr>
            </w:pPr>
            <w:r w:rsidRPr="00E900A0">
              <w:rPr>
                <w:rFonts w:ascii="Times New Roman" w:eastAsia="Times New Roman" w:hAnsi="Times New Roman" w:cs="Times New Roman"/>
                <w:color w:val="000000"/>
                <w:sz w:val="24"/>
                <w:szCs w:val="24"/>
                <w:lang w:eastAsia="ru-RU"/>
              </w:rPr>
              <w:t>Котельная 6-42</w:t>
            </w:r>
          </w:p>
        </w:tc>
        <w:tc>
          <w:tcPr>
            <w:tcW w:w="1701" w:type="dxa"/>
            <w:tcBorders>
              <w:top w:val="single" w:sz="2" w:space="0" w:color="auto"/>
              <w:left w:val="single" w:sz="12" w:space="0" w:color="auto"/>
              <w:bottom w:val="single" w:sz="12" w:space="0" w:color="auto"/>
              <w:right w:val="single" w:sz="12" w:space="0" w:color="auto"/>
            </w:tcBorders>
            <w:shd w:val="clear" w:color="auto" w:fill="FFFFFF"/>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отсутствует</w:t>
            </w:r>
          </w:p>
        </w:tc>
        <w:tc>
          <w:tcPr>
            <w:tcW w:w="1842" w:type="dxa"/>
            <w:tcBorders>
              <w:top w:val="single" w:sz="2" w:space="0" w:color="auto"/>
              <w:left w:val="single" w:sz="12" w:space="0" w:color="auto"/>
              <w:bottom w:val="single" w:sz="12" w:space="0" w:color="auto"/>
              <w:right w:val="single" w:sz="12" w:space="0" w:color="auto"/>
            </w:tcBorders>
            <w:shd w:val="clear" w:color="auto" w:fill="FFFFFF"/>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-29</w:t>
            </w:r>
          </w:p>
        </w:tc>
        <w:tc>
          <w:tcPr>
            <w:tcW w:w="1985" w:type="dxa"/>
            <w:tcBorders>
              <w:top w:val="single" w:sz="2" w:space="0" w:color="auto"/>
              <w:left w:val="single" w:sz="12" w:space="0" w:color="auto"/>
              <w:bottom w:val="single" w:sz="12" w:space="0" w:color="auto"/>
              <w:right w:val="single" w:sz="12" w:space="0" w:color="auto"/>
            </w:tcBorders>
            <w:shd w:val="clear" w:color="auto" w:fill="FFFFFF"/>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+20</w:t>
            </w:r>
          </w:p>
        </w:tc>
        <w:tc>
          <w:tcPr>
            <w:tcW w:w="1984" w:type="dxa"/>
            <w:tcBorders>
              <w:top w:val="single" w:sz="2" w:space="0" w:color="auto"/>
              <w:left w:val="single" w:sz="12" w:space="0" w:color="auto"/>
              <w:bottom w:val="single" w:sz="12" w:space="0" w:color="auto"/>
              <w:right w:val="single" w:sz="12" w:space="0" w:color="auto"/>
            </w:tcBorders>
            <w:shd w:val="clear" w:color="auto" w:fill="FFFFFF"/>
            <w:vAlign w:val="center"/>
          </w:tcPr>
          <w:p w:rsidR="00E900A0" w:rsidRPr="00E900A0" w:rsidRDefault="00E900A0" w:rsidP="00E900A0">
            <w:pPr>
              <w:widowControl w:val="0"/>
              <w:spacing w:after="0" w:line="240" w:lineRule="auto"/>
              <w:jc w:val="center"/>
              <w:rPr>
                <w:rFonts w:ascii="Times New Roman" w:eastAsia="Times New Roman" w:hAnsi="Times New Roman" w:cs="Times New Roman"/>
                <w:sz w:val="24"/>
                <w:szCs w:val="24"/>
                <w:lang w:eastAsia="ru-RU"/>
              </w:rPr>
            </w:pPr>
            <w:r w:rsidRPr="00E900A0">
              <w:rPr>
                <w:rFonts w:ascii="Times New Roman" w:eastAsia="Times New Roman" w:hAnsi="Times New Roman" w:cs="Times New Roman"/>
                <w:sz w:val="24"/>
                <w:szCs w:val="24"/>
                <w:lang w:eastAsia="ru-RU"/>
              </w:rPr>
              <w:t>95/70</w:t>
            </w:r>
          </w:p>
        </w:tc>
      </w:tr>
    </w:tbl>
    <w:p w:rsidR="00E900A0" w:rsidRPr="00E900A0" w:rsidRDefault="00E900A0" w:rsidP="00E900A0">
      <w:pPr>
        <w:widowControl w:val="0"/>
        <w:spacing w:after="0" w:line="276" w:lineRule="auto"/>
        <w:ind w:firstLine="708"/>
        <w:jc w:val="both"/>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Расчетный график качественного регулирования в зависимости от температуры наружного воздуха показан в таблице 13.</w:t>
      </w:r>
    </w:p>
    <w:p w:rsidR="00E900A0" w:rsidRPr="00E900A0" w:rsidRDefault="00E900A0" w:rsidP="00E900A0">
      <w:pPr>
        <w:widowControl w:val="0"/>
        <w:spacing w:after="0" w:line="276" w:lineRule="auto"/>
        <w:ind w:firstLine="708"/>
        <w:jc w:val="both"/>
        <w:rPr>
          <w:rFonts w:ascii="Times New Roman" w:eastAsia="Times New Roman" w:hAnsi="Times New Roman" w:cs="Times New Roman"/>
          <w:sz w:val="28"/>
          <w:szCs w:val="28"/>
          <w:lang w:eastAsia="ru-RU"/>
        </w:rPr>
      </w:pPr>
    </w:p>
    <w:p w:rsidR="00E900A0" w:rsidRPr="00E900A0" w:rsidRDefault="00E900A0" w:rsidP="00E900A0">
      <w:pPr>
        <w:widowControl w:val="0"/>
        <w:spacing w:after="0" w:line="276" w:lineRule="auto"/>
        <w:ind w:firstLine="708"/>
        <w:jc w:val="both"/>
        <w:rPr>
          <w:rFonts w:ascii="Times New Roman" w:eastAsia="Times New Roman" w:hAnsi="Times New Roman" w:cs="Times New Roman"/>
          <w:sz w:val="28"/>
          <w:szCs w:val="28"/>
          <w:lang w:eastAsia="ru-RU"/>
        </w:rPr>
      </w:pPr>
    </w:p>
    <w:p w:rsidR="00E900A0" w:rsidRPr="00E900A0" w:rsidRDefault="00E900A0" w:rsidP="00E900A0">
      <w:pPr>
        <w:widowControl w:val="0"/>
        <w:spacing w:after="0" w:line="276" w:lineRule="auto"/>
        <w:ind w:firstLine="708"/>
        <w:jc w:val="both"/>
        <w:rPr>
          <w:rFonts w:ascii="Times New Roman" w:eastAsia="Times New Roman" w:hAnsi="Times New Roman" w:cs="Times New Roman"/>
          <w:sz w:val="28"/>
          <w:szCs w:val="28"/>
          <w:lang w:eastAsia="ru-RU"/>
        </w:rPr>
      </w:pPr>
    </w:p>
    <w:p w:rsidR="00E900A0" w:rsidRPr="00E900A0" w:rsidRDefault="00E900A0" w:rsidP="00E900A0">
      <w:pPr>
        <w:widowControl w:val="0"/>
        <w:spacing w:after="0" w:line="276" w:lineRule="auto"/>
        <w:jc w:val="center"/>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Таблица 13 - График качественного температурного регулирования</w:t>
      </w:r>
    </w:p>
    <w:tbl>
      <w:tblPr>
        <w:tblW w:w="9639" w:type="dxa"/>
        <w:jc w:val="center"/>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698"/>
        <w:gridCol w:w="2275"/>
        <w:gridCol w:w="2420"/>
        <w:gridCol w:w="2246"/>
      </w:tblGrid>
      <w:tr w:rsidR="00E900A0" w:rsidRPr="00E900A0" w:rsidTr="00553027">
        <w:trPr>
          <w:trHeight w:val="794"/>
          <w:jc w:val="center"/>
        </w:trPr>
        <w:tc>
          <w:tcPr>
            <w:tcW w:w="2698" w:type="dxa"/>
            <w:tcBorders>
              <w:bottom w:val="single" w:sz="12" w:space="0" w:color="auto"/>
            </w:tcBorders>
            <w:shd w:val="clear" w:color="auto" w:fill="auto"/>
            <w:vAlign w:val="center"/>
          </w:tcPr>
          <w:p w:rsidR="00E900A0" w:rsidRPr="00E900A0" w:rsidRDefault="00E900A0" w:rsidP="00E900A0">
            <w:pPr>
              <w:spacing w:after="0" w:line="240" w:lineRule="auto"/>
              <w:contextualSpacing/>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Температура наружного воздуха</w:t>
            </w:r>
          </w:p>
        </w:tc>
        <w:tc>
          <w:tcPr>
            <w:tcW w:w="2275" w:type="dxa"/>
            <w:tcBorders>
              <w:bottom w:val="single" w:sz="12" w:space="0" w:color="auto"/>
            </w:tcBorders>
            <w:shd w:val="clear" w:color="auto" w:fill="auto"/>
            <w:vAlign w:val="center"/>
          </w:tcPr>
          <w:p w:rsidR="00E900A0" w:rsidRPr="00E900A0" w:rsidRDefault="00E900A0" w:rsidP="00E900A0">
            <w:pPr>
              <w:spacing w:after="0" w:line="240" w:lineRule="auto"/>
              <w:contextualSpacing/>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 xml:space="preserve">Температура в падающем трубопроводе, </w:t>
            </w:r>
            <w:r w:rsidRPr="00E900A0">
              <w:rPr>
                <w:rFonts w:ascii="Times New Roman" w:eastAsia="Times New Roman" w:hAnsi="Times New Roman" w:cs="Times New Roman"/>
                <w:b/>
                <w:sz w:val="24"/>
                <w:szCs w:val="24"/>
                <w:vertAlign w:val="superscript"/>
                <w:lang w:eastAsia="ru-RU"/>
              </w:rPr>
              <w:t>0</w:t>
            </w:r>
            <w:r w:rsidRPr="00E900A0">
              <w:rPr>
                <w:rFonts w:ascii="Times New Roman" w:eastAsia="Times New Roman" w:hAnsi="Times New Roman" w:cs="Times New Roman"/>
                <w:b/>
                <w:sz w:val="24"/>
                <w:szCs w:val="24"/>
                <w:lang w:eastAsia="ru-RU"/>
              </w:rPr>
              <w:t>С</w:t>
            </w:r>
          </w:p>
        </w:tc>
        <w:tc>
          <w:tcPr>
            <w:tcW w:w="2420" w:type="dxa"/>
            <w:tcBorders>
              <w:bottom w:val="single" w:sz="12" w:space="0" w:color="auto"/>
            </w:tcBorders>
            <w:shd w:val="clear" w:color="auto" w:fill="auto"/>
            <w:vAlign w:val="center"/>
          </w:tcPr>
          <w:p w:rsidR="00E900A0" w:rsidRPr="00E900A0" w:rsidRDefault="00E900A0" w:rsidP="00E900A0">
            <w:pPr>
              <w:spacing w:after="0" w:line="240" w:lineRule="auto"/>
              <w:contextualSpacing/>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 xml:space="preserve">Температура в обратном трубопроводе, </w:t>
            </w:r>
            <w:r w:rsidRPr="00E900A0">
              <w:rPr>
                <w:rFonts w:ascii="Times New Roman" w:eastAsia="Times New Roman" w:hAnsi="Times New Roman" w:cs="Times New Roman"/>
                <w:b/>
                <w:sz w:val="24"/>
                <w:szCs w:val="24"/>
                <w:vertAlign w:val="superscript"/>
                <w:lang w:eastAsia="ru-RU"/>
              </w:rPr>
              <w:t>0</w:t>
            </w:r>
            <w:r w:rsidRPr="00E900A0">
              <w:rPr>
                <w:rFonts w:ascii="Times New Roman" w:eastAsia="Times New Roman" w:hAnsi="Times New Roman" w:cs="Times New Roman"/>
                <w:b/>
                <w:sz w:val="24"/>
                <w:szCs w:val="24"/>
                <w:lang w:eastAsia="ru-RU"/>
              </w:rPr>
              <w:t>С</w:t>
            </w:r>
          </w:p>
        </w:tc>
        <w:tc>
          <w:tcPr>
            <w:tcW w:w="2246" w:type="dxa"/>
            <w:tcBorders>
              <w:bottom w:val="single" w:sz="12" w:space="0" w:color="auto"/>
            </w:tcBorders>
            <w:vAlign w:val="center"/>
          </w:tcPr>
          <w:p w:rsidR="00E900A0" w:rsidRPr="00E900A0" w:rsidRDefault="00E900A0" w:rsidP="00E900A0">
            <w:pPr>
              <w:spacing w:after="0" w:line="240" w:lineRule="auto"/>
              <w:contextualSpacing/>
              <w:jc w:val="center"/>
              <w:rPr>
                <w:rFonts w:ascii="Times New Roman" w:eastAsia="Times New Roman" w:hAnsi="Times New Roman" w:cs="Times New Roman"/>
                <w:b/>
                <w:sz w:val="24"/>
                <w:szCs w:val="24"/>
                <w:lang w:eastAsia="ru-RU"/>
              </w:rPr>
            </w:pPr>
            <w:r w:rsidRPr="00E900A0">
              <w:rPr>
                <w:rFonts w:ascii="Times New Roman" w:eastAsia="Times New Roman" w:hAnsi="Times New Roman" w:cs="Times New Roman"/>
                <w:b/>
                <w:sz w:val="24"/>
                <w:szCs w:val="24"/>
                <w:lang w:eastAsia="ru-RU"/>
              </w:rPr>
              <w:t>Тепловая нагрузка, %</w:t>
            </w:r>
          </w:p>
        </w:tc>
      </w:tr>
      <w:tr w:rsidR="00E900A0" w:rsidRPr="00E900A0" w:rsidTr="00553027">
        <w:trPr>
          <w:jc w:val="center"/>
        </w:trPr>
        <w:tc>
          <w:tcPr>
            <w:tcW w:w="2698" w:type="dxa"/>
            <w:tcBorders>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10</w:t>
            </w:r>
          </w:p>
        </w:tc>
        <w:tc>
          <w:tcPr>
            <w:tcW w:w="2275" w:type="dxa"/>
            <w:tcBorders>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38</w:t>
            </w:r>
          </w:p>
        </w:tc>
        <w:tc>
          <w:tcPr>
            <w:tcW w:w="2420" w:type="dxa"/>
            <w:tcBorders>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34</w:t>
            </w:r>
          </w:p>
        </w:tc>
        <w:tc>
          <w:tcPr>
            <w:tcW w:w="2246" w:type="dxa"/>
            <w:tcBorders>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19%</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9</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39</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35</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21%</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8</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41</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36</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23%</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7</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42</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37</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25%</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44</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39</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27%</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45</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39</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29%</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46</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40</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31%</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3</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48</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41</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33%</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2</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49</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42</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35%</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1</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50</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43</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37%</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0</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52</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44</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38%</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-1</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53</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45</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40%</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-2</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54</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46</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42%</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-3</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56</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47</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44%</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57</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48</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46%</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58</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48</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48%</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59</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49</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50%</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-7</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61</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51</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52%</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-8</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62</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51</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54%</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-9</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63</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52</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56%</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-10</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64</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52</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58%</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-11</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66</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54</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60%</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-12</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67</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55</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62%</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-13</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68</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55</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63%</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-14</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69</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56</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65%</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-15</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70</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57</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67%</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-16</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72</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58</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69%</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-17</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73</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59</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71%</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-18</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74</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59</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73%</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-19</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75</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60</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75%</w:t>
            </w:r>
          </w:p>
        </w:tc>
      </w:tr>
      <w:tr w:rsidR="00E900A0" w:rsidRPr="00E900A0" w:rsidTr="00553027">
        <w:trPr>
          <w:trHeight w:val="276"/>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-20</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76</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61</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77%</w:t>
            </w:r>
          </w:p>
        </w:tc>
      </w:tr>
      <w:tr w:rsidR="00E900A0" w:rsidRPr="00E900A0" w:rsidTr="00553027">
        <w:trPr>
          <w:trHeight w:val="282"/>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-21</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77</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61</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79%</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-22</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79</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63</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81%</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-23</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80</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63</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83%</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-24</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81</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64</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85%</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-25</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82</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65</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87%</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-26</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83</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65</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88%</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-27</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84</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66</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90%</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-28</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86</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68</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92%</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-29</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87</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68</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94%</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-30</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88</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69</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96%</w:t>
            </w:r>
          </w:p>
        </w:tc>
      </w:tr>
      <w:tr w:rsidR="00E900A0" w:rsidRPr="00E900A0" w:rsidTr="00553027">
        <w:trPr>
          <w:jc w:val="center"/>
        </w:trPr>
        <w:tc>
          <w:tcPr>
            <w:tcW w:w="2698"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-31</w:t>
            </w:r>
          </w:p>
        </w:tc>
        <w:tc>
          <w:tcPr>
            <w:tcW w:w="2275"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89</w:t>
            </w:r>
          </w:p>
        </w:tc>
        <w:tc>
          <w:tcPr>
            <w:tcW w:w="2420" w:type="dxa"/>
            <w:tcBorders>
              <w:top w:val="single" w:sz="2" w:space="0" w:color="auto"/>
              <w:bottom w:val="single" w:sz="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69</w:t>
            </w:r>
          </w:p>
        </w:tc>
        <w:tc>
          <w:tcPr>
            <w:tcW w:w="2246" w:type="dxa"/>
            <w:tcBorders>
              <w:top w:val="single" w:sz="2" w:space="0" w:color="auto"/>
              <w:bottom w:val="single" w:sz="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98%</w:t>
            </w:r>
          </w:p>
        </w:tc>
      </w:tr>
      <w:tr w:rsidR="00E900A0" w:rsidRPr="00E900A0" w:rsidTr="00553027">
        <w:trPr>
          <w:jc w:val="center"/>
        </w:trPr>
        <w:tc>
          <w:tcPr>
            <w:tcW w:w="2698" w:type="dxa"/>
            <w:tcBorders>
              <w:top w:val="single" w:sz="2" w:space="0" w:color="auto"/>
              <w:bottom w:val="single" w:sz="1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-32</w:t>
            </w:r>
          </w:p>
        </w:tc>
        <w:tc>
          <w:tcPr>
            <w:tcW w:w="2275" w:type="dxa"/>
            <w:tcBorders>
              <w:top w:val="single" w:sz="2" w:space="0" w:color="auto"/>
              <w:bottom w:val="single" w:sz="1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90</w:t>
            </w:r>
          </w:p>
        </w:tc>
        <w:tc>
          <w:tcPr>
            <w:tcW w:w="2420" w:type="dxa"/>
            <w:tcBorders>
              <w:top w:val="single" w:sz="2" w:space="0" w:color="auto"/>
              <w:bottom w:val="single" w:sz="12" w:space="0" w:color="auto"/>
            </w:tcBorders>
            <w:shd w:val="clear" w:color="auto" w:fill="auto"/>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70</w:t>
            </w:r>
          </w:p>
        </w:tc>
        <w:tc>
          <w:tcPr>
            <w:tcW w:w="2246" w:type="dxa"/>
            <w:tcBorders>
              <w:top w:val="single" w:sz="2" w:space="0" w:color="auto"/>
              <w:bottom w:val="single" w:sz="12" w:space="0" w:color="auto"/>
            </w:tcBorders>
            <w:vAlign w:val="center"/>
          </w:tcPr>
          <w:p w:rsidR="00E900A0" w:rsidRPr="00E900A0" w:rsidRDefault="00E900A0" w:rsidP="00E900A0">
            <w:pPr>
              <w:spacing w:before="150" w:after="0" w:line="240" w:lineRule="auto"/>
              <w:contextualSpacing/>
              <w:jc w:val="center"/>
              <w:rPr>
                <w:rFonts w:ascii="Times New Roman" w:eastAsia="Times New Roman" w:hAnsi="Times New Roman" w:cs="Times New Roman"/>
                <w:color w:val="1E1E1E"/>
                <w:sz w:val="24"/>
                <w:szCs w:val="24"/>
                <w:lang w:eastAsia="ru-RU"/>
              </w:rPr>
            </w:pPr>
            <w:r w:rsidRPr="00E900A0">
              <w:rPr>
                <w:rFonts w:ascii="Times New Roman" w:eastAsia="Times New Roman" w:hAnsi="Times New Roman" w:cs="Times New Roman"/>
                <w:color w:val="1E1E1E"/>
                <w:sz w:val="24"/>
                <w:szCs w:val="24"/>
                <w:lang w:eastAsia="ru-RU"/>
              </w:rPr>
              <w:t>100%</w:t>
            </w:r>
          </w:p>
        </w:tc>
      </w:tr>
    </w:tbl>
    <w:p w:rsidR="00E900A0" w:rsidRPr="00E900A0" w:rsidRDefault="00E900A0" w:rsidP="00E900A0">
      <w:pPr>
        <w:widowControl w:val="0"/>
        <w:spacing w:after="0" w:line="240" w:lineRule="auto"/>
        <w:ind w:firstLine="708"/>
        <w:jc w:val="center"/>
        <w:outlineLvl w:val="1"/>
        <w:rPr>
          <w:rFonts w:ascii="Times New Roman" w:eastAsia="Times New Roman" w:hAnsi="Times New Roman" w:cs="Times New Roman"/>
          <w:b/>
          <w:bCs/>
          <w:iCs/>
          <w:sz w:val="28"/>
          <w:szCs w:val="28"/>
          <w:lang w:eastAsia="ru-RU"/>
        </w:rPr>
      </w:pPr>
    </w:p>
    <w:p w:rsidR="00E900A0" w:rsidRPr="00E900A0" w:rsidRDefault="00E900A0" w:rsidP="00E900A0">
      <w:pPr>
        <w:widowControl w:val="0"/>
        <w:spacing w:after="0" w:line="276" w:lineRule="auto"/>
        <w:ind w:firstLine="708"/>
        <w:jc w:val="center"/>
        <w:outlineLvl w:val="1"/>
        <w:rPr>
          <w:rFonts w:ascii="Times New Roman" w:eastAsia="Times New Roman" w:hAnsi="Times New Roman" w:cs="Times New Roman"/>
          <w:b/>
          <w:bCs/>
          <w:iCs/>
          <w:sz w:val="28"/>
          <w:szCs w:val="28"/>
          <w:lang w:eastAsia="ru-RU"/>
        </w:rPr>
      </w:pPr>
      <w:r w:rsidRPr="00E900A0">
        <w:rPr>
          <w:rFonts w:ascii="Times New Roman" w:eastAsia="Times New Roman" w:hAnsi="Times New Roman" w:cs="Times New Roman"/>
          <w:b/>
          <w:bCs/>
          <w:iCs/>
          <w:sz w:val="28"/>
          <w:szCs w:val="28"/>
          <w:lang w:eastAsia="ru-RU"/>
        </w:rPr>
        <w:t>5.9.</w:t>
      </w:r>
      <w:r w:rsidRPr="00E900A0">
        <w:rPr>
          <w:rFonts w:ascii="Times New Roman" w:eastAsia="Times New Roman" w:hAnsi="Times New Roman" w:cs="Times New Roman"/>
          <w:b/>
          <w:bCs/>
          <w:iCs/>
          <w:sz w:val="20"/>
          <w:szCs w:val="20"/>
          <w:lang w:eastAsia="ru-RU"/>
        </w:rPr>
        <w:t xml:space="preserve"> </w:t>
      </w:r>
      <w:r w:rsidRPr="00E900A0">
        <w:rPr>
          <w:rFonts w:ascii="Times New Roman" w:eastAsia="Times New Roman" w:hAnsi="Times New Roman" w:cs="Times New Roman"/>
          <w:b/>
          <w:bCs/>
          <w:iCs/>
          <w:sz w:val="28"/>
          <w:szCs w:val="28"/>
          <w:lang w:eastAsia="ru-RU"/>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p>
    <w:p w:rsidR="00E900A0" w:rsidRPr="00E900A0" w:rsidRDefault="00E900A0" w:rsidP="00E900A0">
      <w:pPr>
        <w:widowControl w:val="0"/>
        <w:spacing w:after="0" w:line="276" w:lineRule="auto"/>
        <w:ind w:firstLine="708"/>
        <w:jc w:val="both"/>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Ввод в эксплуатацию новых мощностей не планируется до 2033 года.</w:t>
      </w:r>
    </w:p>
    <w:p w:rsidR="00E900A0" w:rsidRPr="00E900A0" w:rsidRDefault="00E900A0" w:rsidP="00E900A0">
      <w:pPr>
        <w:widowControl w:val="0"/>
        <w:spacing w:after="0" w:line="276" w:lineRule="auto"/>
        <w:jc w:val="center"/>
        <w:rPr>
          <w:rFonts w:ascii="Times New Roman" w:eastAsia="Times New Roman" w:hAnsi="Times New Roman" w:cs="Times New Roman"/>
          <w:sz w:val="28"/>
          <w:szCs w:val="28"/>
          <w:lang w:eastAsia="ru-RU"/>
        </w:rPr>
      </w:pPr>
      <w:r w:rsidRPr="00E900A0">
        <w:rPr>
          <w:rFonts w:ascii="Times New Roman" w:eastAsia="Times New Roman" w:hAnsi="Times New Roman" w:cs="Times New Roman"/>
          <w:sz w:val="28"/>
          <w:szCs w:val="28"/>
          <w:lang w:eastAsia="ru-RU"/>
        </w:rPr>
        <w:t>Таблица 14  - Производительность котельных сельского поселения Мочалеевка</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2127"/>
        <w:gridCol w:w="1984"/>
        <w:gridCol w:w="1985"/>
        <w:gridCol w:w="1701"/>
        <w:gridCol w:w="1842"/>
      </w:tblGrid>
      <w:tr w:rsidR="00E900A0" w:rsidRPr="00E900A0" w:rsidTr="00553027">
        <w:tc>
          <w:tcPr>
            <w:tcW w:w="2127" w:type="dxa"/>
            <w:vMerge w:val="restart"/>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Наименование источника</w:t>
            </w:r>
          </w:p>
        </w:tc>
        <w:tc>
          <w:tcPr>
            <w:tcW w:w="3969" w:type="dxa"/>
            <w:gridSpan w:val="2"/>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Установленная мощность, Гкал/час</w:t>
            </w:r>
          </w:p>
        </w:tc>
        <w:tc>
          <w:tcPr>
            <w:tcW w:w="1701" w:type="dxa"/>
            <w:vMerge w:val="restart"/>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Присоединенная нагрузка, Гкал/час.</w:t>
            </w:r>
          </w:p>
        </w:tc>
        <w:tc>
          <w:tcPr>
            <w:tcW w:w="1842" w:type="dxa"/>
            <w:vMerge w:val="restart"/>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Год ввода в эксплуатацию новых мощностей</w:t>
            </w:r>
          </w:p>
        </w:tc>
      </w:tr>
      <w:tr w:rsidR="00E900A0" w:rsidRPr="00E900A0" w:rsidTr="00553027">
        <w:tc>
          <w:tcPr>
            <w:tcW w:w="2127" w:type="dxa"/>
            <w:vMerge/>
            <w:tcBorders>
              <w:bottom w:val="single" w:sz="12" w:space="0" w:color="auto"/>
            </w:tcBorders>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p>
        </w:tc>
        <w:tc>
          <w:tcPr>
            <w:tcW w:w="1984" w:type="dxa"/>
            <w:tcBorders>
              <w:bottom w:val="single" w:sz="12" w:space="0" w:color="auto"/>
            </w:tcBorders>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Существующая</w:t>
            </w:r>
          </w:p>
        </w:tc>
        <w:tc>
          <w:tcPr>
            <w:tcW w:w="1985" w:type="dxa"/>
            <w:tcBorders>
              <w:bottom w:val="single" w:sz="12" w:space="0" w:color="auto"/>
            </w:tcBorders>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Перспективная</w:t>
            </w:r>
          </w:p>
        </w:tc>
        <w:tc>
          <w:tcPr>
            <w:tcW w:w="1701" w:type="dxa"/>
            <w:vMerge/>
            <w:tcBorders>
              <w:bottom w:val="single" w:sz="12" w:space="0" w:color="auto"/>
            </w:tcBorders>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p>
        </w:tc>
        <w:tc>
          <w:tcPr>
            <w:tcW w:w="1842" w:type="dxa"/>
            <w:vMerge/>
            <w:tcBorders>
              <w:bottom w:val="single" w:sz="12" w:space="0" w:color="auto"/>
            </w:tcBorders>
            <w:shd w:val="clear" w:color="auto" w:fill="FFFFFF"/>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p>
        </w:tc>
      </w:tr>
      <w:tr w:rsidR="00E900A0" w:rsidRPr="00E900A0" w:rsidTr="00553027">
        <w:tc>
          <w:tcPr>
            <w:tcW w:w="2127" w:type="dxa"/>
            <w:tcBorders>
              <w:bottom w:val="single" w:sz="2" w:space="0" w:color="auto"/>
            </w:tcBorders>
            <w:shd w:val="clear" w:color="auto" w:fill="FFFFFF"/>
            <w:vAlign w:val="center"/>
          </w:tcPr>
          <w:p w:rsidR="00E900A0" w:rsidRPr="00E900A0" w:rsidRDefault="00E900A0" w:rsidP="00E900A0">
            <w:pPr>
              <w:widowControl w:val="0"/>
              <w:spacing w:after="0" w:line="240" w:lineRule="auto"/>
              <w:rPr>
                <w:rFonts w:ascii="Times New Roman" w:eastAsia="Times New Roman" w:hAnsi="Times New Roman" w:cs="Times New Roman"/>
                <w:color w:val="000000"/>
                <w:sz w:val="24"/>
                <w:szCs w:val="24"/>
                <w:lang w:eastAsia="ru-RU"/>
              </w:rPr>
            </w:pPr>
            <w:r w:rsidRPr="00E900A0">
              <w:rPr>
                <w:rFonts w:ascii="Times New Roman" w:eastAsia="Times New Roman" w:hAnsi="Times New Roman" w:cs="Times New Roman"/>
                <w:color w:val="000000"/>
                <w:sz w:val="24"/>
                <w:szCs w:val="24"/>
                <w:lang w:eastAsia="ru-RU"/>
              </w:rPr>
              <w:t>Котельная школьная</w:t>
            </w:r>
          </w:p>
        </w:tc>
        <w:tc>
          <w:tcPr>
            <w:tcW w:w="1984" w:type="dxa"/>
            <w:tcBorders>
              <w:bottom w:val="single" w:sz="2" w:space="0" w:color="auto"/>
            </w:tcBorders>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0,516</w:t>
            </w:r>
          </w:p>
        </w:tc>
        <w:tc>
          <w:tcPr>
            <w:tcW w:w="1985" w:type="dxa"/>
            <w:tcBorders>
              <w:bottom w:val="single" w:sz="2" w:space="0" w:color="auto"/>
            </w:tcBorders>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0,516</w:t>
            </w:r>
          </w:p>
        </w:tc>
        <w:tc>
          <w:tcPr>
            <w:tcW w:w="1701" w:type="dxa"/>
            <w:tcBorders>
              <w:bottom w:val="single" w:sz="2" w:space="0" w:color="auto"/>
            </w:tcBorders>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0,389</w:t>
            </w:r>
          </w:p>
        </w:tc>
        <w:tc>
          <w:tcPr>
            <w:tcW w:w="1842" w:type="dxa"/>
            <w:tcBorders>
              <w:bottom w:val="single" w:sz="2" w:space="0" w:color="auto"/>
            </w:tcBorders>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Ввод в эксплуатацию 2005</w:t>
            </w:r>
          </w:p>
        </w:tc>
      </w:tr>
      <w:tr w:rsidR="00E900A0" w:rsidRPr="00E900A0" w:rsidTr="00553027">
        <w:tc>
          <w:tcPr>
            <w:tcW w:w="2127" w:type="dxa"/>
            <w:tcBorders>
              <w:top w:val="single" w:sz="2" w:space="0" w:color="auto"/>
              <w:bottom w:val="single" w:sz="12" w:space="0" w:color="auto"/>
            </w:tcBorders>
            <w:shd w:val="clear" w:color="auto" w:fill="FFFFFF"/>
            <w:vAlign w:val="center"/>
          </w:tcPr>
          <w:p w:rsidR="00E900A0" w:rsidRPr="00E900A0" w:rsidRDefault="00E900A0" w:rsidP="00E900A0">
            <w:pPr>
              <w:widowControl w:val="0"/>
              <w:spacing w:after="0" w:line="240" w:lineRule="auto"/>
              <w:rPr>
                <w:rFonts w:ascii="Times New Roman" w:eastAsia="Times New Roman" w:hAnsi="Times New Roman" w:cs="Times New Roman"/>
                <w:color w:val="000000"/>
                <w:sz w:val="24"/>
                <w:szCs w:val="24"/>
                <w:lang w:eastAsia="ru-RU"/>
              </w:rPr>
            </w:pPr>
            <w:r w:rsidRPr="00E900A0">
              <w:rPr>
                <w:rFonts w:ascii="Times New Roman" w:eastAsia="Times New Roman" w:hAnsi="Times New Roman" w:cs="Times New Roman"/>
                <w:color w:val="000000"/>
                <w:sz w:val="24"/>
                <w:szCs w:val="24"/>
                <w:lang w:eastAsia="ru-RU"/>
              </w:rPr>
              <w:t>Котельная 6-42</w:t>
            </w:r>
          </w:p>
        </w:tc>
        <w:tc>
          <w:tcPr>
            <w:tcW w:w="1984" w:type="dxa"/>
            <w:tcBorders>
              <w:top w:val="single" w:sz="2" w:space="0" w:color="auto"/>
              <w:bottom w:val="single" w:sz="12" w:space="0" w:color="auto"/>
            </w:tcBorders>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0,516</w:t>
            </w:r>
          </w:p>
        </w:tc>
        <w:tc>
          <w:tcPr>
            <w:tcW w:w="1985" w:type="dxa"/>
            <w:tcBorders>
              <w:top w:val="single" w:sz="2" w:space="0" w:color="auto"/>
              <w:bottom w:val="single" w:sz="12" w:space="0" w:color="auto"/>
            </w:tcBorders>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0,516</w:t>
            </w:r>
          </w:p>
        </w:tc>
        <w:tc>
          <w:tcPr>
            <w:tcW w:w="1701" w:type="dxa"/>
            <w:tcBorders>
              <w:top w:val="single" w:sz="2" w:space="0" w:color="auto"/>
              <w:bottom w:val="single" w:sz="12" w:space="0" w:color="auto"/>
            </w:tcBorders>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0,1236</w:t>
            </w:r>
          </w:p>
        </w:tc>
        <w:tc>
          <w:tcPr>
            <w:tcW w:w="1842" w:type="dxa"/>
            <w:tcBorders>
              <w:top w:val="single" w:sz="2" w:space="0" w:color="auto"/>
              <w:bottom w:val="single" w:sz="12" w:space="0" w:color="auto"/>
            </w:tcBorders>
            <w:shd w:val="clear" w:color="auto" w:fill="FFFFFF"/>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Ввод в эксплуатацию 2015</w:t>
            </w:r>
          </w:p>
        </w:tc>
      </w:tr>
    </w:tbl>
    <w:p w:rsidR="00E900A0" w:rsidRPr="00E900A0" w:rsidRDefault="00E900A0" w:rsidP="00E900A0">
      <w:pPr>
        <w:widowControl w:val="0"/>
        <w:spacing w:after="0" w:line="240" w:lineRule="auto"/>
        <w:ind w:firstLine="709"/>
        <w:jc w:val="center"/>
        <w:rPr>
          <w:rFonts w:ascii="Times New Roman" w:eastAsia="Times New Roman" w:hAnsi="Times New Roman" w:cs="Times New Roman"/>
          <w:b/>
          <w:bCs/>
          <w:iCs/>
          <w:sz w:val="28"/>
          <w:szCs w:val="28"/>
          <w:lang w:eastAsia="ru-RU"/>
        </w:rPr>
      </w:pPr>
    </w:p>
    <w:p w:rsidR="00E900A0" w:rsidRPr="00E900A0" w:rsidRDefault="00E900A0" w:rsidP="00E900A0">
      <w:pPr>
        <w:widowControl w:val="0"/>
        <w:spacing w:after="0" w:line="276" w:lineRule="auto"/>
        <w:ind w:right="-284" w:firstLine="709"/>
        <w:jc w:val="center"/>
        <w:rPr>
          <w:rFonts w:ascii="Times New Roman" w:eastAsia="Times New Roman" w:hAnsi="Times New Roman" w:cs="Times New Roman"/>
          <w:b/>
          <w:sz w:val="28"/>
          <w:szCs w:val="28"/>
          <w:lang w:eastAsia="ru-RU"/>
        </w:rPr>
      </w:pPr>
      <w:r w:rsidRPr="00E900A0">
        <w:rPr>
          <w:rFonts w:ascii="Times New Roman" w:eastAsia="Times New Roman" w:hAnsi="Times New Roman" w:cs="Times New Roman"/>
          <w:b/>
          <w:bCs/>
          <w:iCs/>
          <w:sz w:val="28"/>
          <w:szCs w:val="28"/>
          <w:lang w:eastAsia="ru-RU"/>
        </w:rPr>
        <w:t>5.10.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p>
    <w:p w:rsidR="00E900A0" w:rsidRPr="00E900A0" w:rsidRDefault="00E900A0" w:rsidP="00E900A0">
      <w:pPr>
        <w:shd w:val="clear" w:color="auto" w:fill="FFFFFF"/>
        <w:spacing w:after="0" w:line="276" w:lineRule="auto"/>
        <w:ind w:right="-284"/>
        <w:jc w:val="both"/>
        <w:rPr>
          <w:rFonts w:ascii="Times New Roman" w:eastAsia="Times New Roman" w:hAnsi="Times New Roman" w:cs="Times New Roman"/>
          <w:color w:val="000000"/>
          <w:sz w:val="28"/>
          <w:szCs w:val="28"/>
          <w:lang w:eastAsia="ru-RU"/>
        </w:rPr>
      </w:pPr>
      <w:r w:rsidRPr="00E900A0">
        <w:rPr>
          <w:rFonts w:ascii="Times New Roman" w:eastAsia="Times New Roman" w:hAnsi="Times New Roman" w:cs="Times New Roman"/>
          <w:color w:val="000000"/>
          <w:sz w:val="28"/>
          <w:szCs w:val="28"/>
          <w:lang w:eastAsia="ru-RU"/>
        </w:rPr>
        <w:tab/>
        <w:t xml:space="preserve">В </w:t>
      </w:r>
      <w:r w:rsidRPr="00E900A0">
        <w:rPr>
          <w:rFonts w:ascii="Times New Roman" w:eastAsia="Times New Roman" w:hAnsi="Times New Roman" w:cs="Times New Roman"/>
          <w:sz w:val="28"/>
          <w:szCs w:val="28"/>
          <w:lang w:eastAsia="ru-RU"/>
        </w:rPr>
        <w:t>сельском поселении Мочалеевка</w:t>
      </w:r>
      <w:r w:rsidRPr="00E900A0">
        <w:rPr>
          <w:rFonts w:ascii="Times New Roman" w:eastAsia="Times New Roman" w:hAnsi="Times New Roman" w:cs="Times New Roman"/>
          <w:color w:val="000000"/>
          <w:sz w:val="28"/>
          <w:szCs w:val="28"/>
          <w:lang w:eastAsia="ru-RU"/>
        </w:rPr>
        <w:t xml:space="preserve"> ввод новых источников теплоснабжения с использованием возобновляемых источников  не планируется. Котельные  работают на природном газе. </w:t>
      </w:r>
    </w:p>
    <w:p w:rsidR="00E900A0" w:rsidRPr="00E900A0" w:rsidRDefault="00E900A0" w:rsidP="00E900A0">
      <w:pPr>
        <w:shd w:val="clear" w:color="auto" w:fill="FFFFFF"/>
        <w:spacing w:after="0" w:line="276" w:lineRule="auto"/>
        <w:ind w:right="-284"/>
        <w:jc w:val="both"/>
        <w:rPr>
          <w:rFonts w:ascii="Times New Roman" w:eastAsia="Times New Roman" w:hAnsi="Times New Roman" w:cs="Times New Roman"/>
          <w:color w:val="000000"/>
          <w:sz w:val="28"/>
          <w:szCs w:val="28"/>
          <w:shd w:val="clear" w:color="auto" w:fill="FFFFFF"/>
          <w:lang w:eastAsia="ru-RU"/>
        </w:rPr>
      </w:pPr>
      <w:r w:rsidRPr="00E900A0">
        <w:rPr>
          <w:rFonts w:ascii="Times New Roman" w:eastAsia="Times New Roman" w:hAnsi="Times New Roman" w:cs="Times New Roman"/>
          <w:color w:val="000000"/>
          <w:sz w:val="28"/>
          <w:szCs w:val="28"/>
          <w:lang w:eastAsia="ru-RU"/>
        </w:rPr>
        <w:tab/>
        <w:t xml:space="preserve">В качестве альтернативного источника энергии  можно использовать солнечный модуль (установка, преобразующая солнечную энергию в тепловую энергию). </w:t>
      </w:r>
      <w:r w:rsidRPr="00E900A0">
        <w:rPr>
          <w:rFonts w:ascii="Times New Roman" w:eastAsia="Times New Roman" w:hAnsi="Times New Roman" w:cs="Times New Roman"/>
          <w:color w:val="000000"/>
          <w:sz w:val="28"/>
          <w:szCs w:val="28"/>
          <w:shd w:val="clear" w:color="auto" w:fill="FFFFFF"/>
          <w:lang w:eastAsia="ru-RU"/>
        </w:rPr>
        <w:t>Процедура перехода на солнечный модуль  является довольно сложной и дорогостоящей.</w:t>
      </w:r>
    </w:p>
    <w:p w:rsidR="00E900A0" w:rsidRPr="00E900A0" w:rsidRDefault="00E900A0" w:rsidP="00E900A0">
      <w:pPr>
        <w:shd w:val="clear" w:color="auto" w:fill="FFFFFF"/>
        <w:spacing w:after="0" w:line="276" w:lineRule="auto"/>
        <w:ind w:right="-284"/>
        <w:jc w:val="both"/>
        <w:rPr>
          <w:rFonts w:ascii="Times New Roman" w:eastAsia="Times New Roman" w:hAnsi="Times New Roman" w:cs="Times New Roman"/>
          <w:color w:val="000000"/>
          <w:sz w:val="28"/>
          <w:szCs w:val="28"/>
          <w:shd w:val="clear" w:color="auto" w:fill="FFFFFF"/>
          <w:lang w:eastAsia="ru-RU"/>
        </w:rPr>
      </w:pPr>
    </w:p>
    <w:p w:rsidR="00E900A0" w:rsidRPr="00E900A0" w:rsidRDefault="00E900A0" w:rsidP="00E900A0">
      <w:pPr>
        <w:tabs>
          <w:tab w:val="left" w:pos="3953"/>
        </w:tabs>
        <w:spacing w:after="0" w:line="240" w:lineRule="auto"/>
        <w:jc w:val="both"/>
        <w:rPr>
          <w:rFonts w:ascii="Times New Roman" w:eastAsia="Times New Roman" w:hAnsi="Times New Roman" w:cs="Times New Roman"/>
          <w:sz w:val="24"/>
          <w:szCs w:val="24"/>
          <w:lang w:eastAsia="ru-RU"/>
        </w:rPr>
        <w:sectPr w:rsidR="00E900A0" w:rsidRPr="00E900A0" w:rsidSect="00476AD0">
          <w:footerReference w:type="default" r:id="rId9"/>
          <w:pgSz w:w="11907" w:h="16840" w:code="9"/>
          <w:pgMar w:top="851" w:right="851" w:bottom="567" w:left="1701" w:header="720" w:footer="720" w:gutter="0"/>
          <w:cols w:space="720"/>
        </w:sectPr>
      </w:pPr>
    </w:p>
    <w:p w:rsidR="000B7B6E" w:rsidRDefault="00E900A0" w:rsidP="000B7B6E">
      <w:pPr>
        <w:spacing w:after="0" w:line="276" w:lineRule="auto"/>
        <w:jc w:val="center"/>
        <w:rPr>
          <w:rFonts w:ascii="Times New Roman" w:eastAsia="Calibri" w:hAnsi="Times New Roman" w:cs="Times New Roman"/>
          <w:b/>
          <w:sz w:val="28"/>
          <w:szCs w:val="28"/>
          <w:lang w:eastAsia="ru-RU"/>
        </w:rPr>
      </w:pPr>
      <w:bookmarkStart w:id="0" w:name="_GoBack"/>
      <w:bookmarkEnd w:id="0"/>
      <w:r w:rsidRPr="00E900A0">
        <w:rPr>
          <w:rFonts w:ascii="Times New Roman" w:eastAsia="Calibri" w:hAnsi="Times New Roman" w:cs="Times New Roman"/>
          <w:b/>
          <w:sz w:val="28"/>
          <w:szCs w:val="28"/>
          <w:lang w:eastAsia="ru-RU"/>
        </w:rPr>
        <w:t>РАЗДЕЛ 9. ИНВЕСТИЦИИ В СТРОИТЕЛЬСТВО, РЕКОНСТРУКЦИЮ,  ТЕХНИЧЕСКОЕ ПЕРЕВООРУЖЕНИЕ И (ИЛИ) МОДЕРНИЗАЦИЮ</w:t>
      </w:r>
    </w:p>
    <w:p w:rsidR="00E900A0" w:rsidRPr="00E900A0" w:rsidRDefault="00E900A0" w:rsidP="00E900A0">
      <w:pPr>
        <w:widowControl w:val="0"/>
        <w:spacing w:after="0" w:line="276" w:lineRule="auto"/>
        <w:jc w:val="center"/>
        <w:rPr>
          <w:rFonts w:ascii="Times New Roman" w:eastAsia="Times New Roman" w:hAnsi="Times New Roman" w:cs="Times New Roman"/>
          <w:b/>
          <w:sz w:val="28"/>
          <w:szCs w:val="28"/>
          <w:lang w:eastAsia="ru-RU"/>
        </w:rPr>
      </w:pPr>
      <w:r w:rsidRPr="00E900A0">
        <w:rPr>
          <w:rFonts w:ascii="Times New Roman" w:eastAsia="Times New Roman" w:hAnsi="Times New Roman" w:cs="Times New Roman"/>
          <w:b/>
          <w:sz w:val="28"/>
          <w:szCs w:val="28"/>
          <w:lang w:eastAsia="ru-RU"/>
        </w:rPr>
        <w:t>9.1.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w:t>
      </w:r>
    </w:p>
    <w:p w:rsidR="00637D01" w:rsidRDefault="00E900A0" w:rsidP="00637D01">
      <w:pPr>
        <w:spacing w:after="0" w:line="240" w:lineRule="auto"/>
        <w:jc w:val="right"/>
        <w:rPr>
          <w:rFonts w:ascii="Times New Roman" w:eastAsia="Calibri" w:hAnsi="Times New Roman" w:cs="Times New Roman"/>
          <w:sz w:val="28"/>
          <w:szCs w:val="28"/>
          <w:lang w:eastAsia="ru-RU"/>
        </w:rPr>
      </w:pPr>
      <w:r w:rsidRPr="00E900A0">
        <w:rPr>
          <w:rFonts w:ascii="Times New Roman" w:eastAsia="Calibri" w:hAnsi="Times New Roman" w:cs="Times New Roman"/>
          <w:sz w:val="28"/>
          <w:szCs w:val="28"/>
          <w:lang w:eastAsia="ru-RU"/>
        </w:rPr>
        <w:t>Таблица 20</w:t>
      </w:r>
    </w:p>
    <w:p w:rsidR="00637D01" w:rsidRDefault="00637D01" w:rsidP="00E900A0">
      <w:pPr>
        <w:spacing w:after="0" w:line="240" w:lineRule="auto"/>
        <w:jc w:val="right"/>
        <w:rPr>
          <w:rFonts w:ascii="Times New Roman" w:eastAsia="Calibri" w:hAnsi="Times New Roman" w:cs="Times New Roman"/>
          <w:sz w:val="28"/>
          <w:szCs w:val="28"/>
          <w:lang w:eastAsia="ru-RU"/>
        </w:rPr>
      </w:pPr>
      <w:r>
        <w:rPr>
          <w:rFonts w:ascii="Times New Roman" w:eastAsia="Calibri" w:hAnsi="Times New Roman" w:cs="Times New Roman"/>
          <w:noProof/>
          <w:sz w:val="28"/>
          <w:szCs w:val="28"/>
          <w:lang w:eastAsia="ru-RU"/>
        </w:rPr>
        <w:drawing>
          <wp:inline distT="0" distB="0" distL="0" distR="0" wp14:anchorId="0256E500">
            <wp:extent cx="9324975" cy="272415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24975" cy="2724150"/>
                    </a:xfrm>
                    <a:prstGeom prst="rect">
                      <a:avLst/>
                    </a:prstGeom>
                    <a:noFill/>
                  </pic:spPr>
                </pic:pic>
              </a:graphicData>
            </a:graphic>
          </wp:inline>
        </w:drawing>
      </w:r>
    </w:p>
    <w:p w:rsidR="00E900A0" w:rsidRPr="00E900A0" w:rsidRDefault="00E900A0" w:rsidP="00E900A0">
      <w:pPr>
        <w:spacing w:after="0" w:line="240" w:lineRule="auto"/>
        <w:jc w:val="right"/>
        <w:rPr>
          <w:rFonts w:ascii="Times New Roman" w:eastAsia="Calibri" w:hAnsi="Times New Roman" w:cs="Times New Roman"/>
          <w:sz w:val="28"/>
          <w:szCs w:val="28"/>
          <w:lang w:eastAsia="ru-RU"/>
        </w:rPr>
      </w:pPr>
    </w:p>
    <w:p w:rsidR="00E900A0" w:rsidRPr="00E900A0" w:rsidRDefault="00E900A0" w:rsidP="00E900A0">
      <w:pPr>
        <w:widowControl w:val="0"/>
        <w:spacing w:after="0" w:line="240" w:lineRule="auto"/>
        <w:jc w:val="center"/>
        <w:rPr>
          <w:rFonts w:ascii="Times New Roman" w:eastAsia="Times New Roman" w:hAnsi="Times New Roman" w:cs="Times New Roman"/>
          <w:b/>
          <w:sz w:val="28"/>
          <w:szCs w:val="28"/>
          <w:lang w:eastAsia="ru-RU"/>
        </w:rPr>
      </w:pPr>
      <w:r w:rsidRPr="00E900A0">
        <w:rPr>
          <w:rFonts w:ascii="Times New Roman" w:eastAsia="Times New Roman" w:hAnsi="Times New Roman" w:cs="Times New Roman"/>
          <w:b/>
          <w:sz w:val="28"/>
          <w:szCs w:val="28"/>
          <w:lang w:eastAsia="ru-RU"/>
        </w:rPr>
        <w:t>9.2. Предложения по величине  необходимых инвестиции в строительство, реконструкцию, техническое перевооружение и (или) модернизацию тепловых сетей, насосных станций и тепловых пунктов</w:t>
      </w:r>
    </w:p>
    <w:p w:rsidR="00E900A0" w:rsidRPr="00E900A0" w:rsidRDefault="00E900A0" w:rsidP="00E900A0">
      <w:pPr>
        <w:spacing w:after="0" w:line="240" w:lineRule="auto"/>
        <w:jc w:val="right"/>
        <w:rPr>
          <w:rFonts w:ascii="Times New Roman" w:eastAsia="Calibri" w:hAnsi="Times New Roman" w:cs="Times New Roman"/>
          <w:sz w:val="28"/>
          <w:szCs w:val="28"/>
          <w:lang w:eastAsia="ru-RU"/>
        </w:rPr>
      </w:pPr>
      <w:r w:rsidRPr="00E900A0">
        <w:rPr>
          <w:rFonts w:ascii="Times New Roman" w:eastAsia="Calibri" w:hAnsi="Times New Roman" w:cs="Times New Roman"/>
          <w:sz w:val="28"/>
          <w:szCs w:val="28"/>
          <w:lang w:eastAsia="ru-RU"/>
        </w:rPr>
        <w:t>Таблица 21</w:t>
      </w:r>
    </w:p>
    <w:tbl>
      <w:tblPr>
        <w:tblW w:w="148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889"/>
        <w:gridCol w:w="1581"/>
        <w:gridCol w:w="1745"/>
        <w:gridCol w:w="1745"/>
        <w:gridCol w:w="1745"/>
        <w:gridCol w:w="1474"/>
        <w:gridCol w:w="1491"/>
        <w:gridCol w:w="2180"/>
      </w:tblGrid>
      <w:tr w:rsidR="00E900A0" w:rsidRPr="00E900A0" w:rsidTr="00553027">
        <w:tc>
          <w:tcPr>
            <w:tcW w:w="2889" w:type="dxa"/>
            <w:vMerge w:val="restart"/>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Наименование</w:t>
            </w:r>
          </w:p>
        </w:tc>
        <w:tc>
          <w:tcPr>
            <w:tcW w:w="1581" w:type="dxa"/>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2021</w:t>
            </w:r>
          </w:p>
        </w:tc>
        <w:tc>
          <w:tcPr>
            <w:tcW w:w="1745" w:type="dxa"/>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2022</w:t>
            </w:r>
          </w:p>
        </w:tc>
        <w:tc>
          <w:tcPr>
            <w:tcW w:w="1745" w:type="dxa"/>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2023</w:t>
            </w:r>
          </w:p>
        </w:tc>
        <w:tc>
          <w:tcPr>
            <w:tcW w:w="1745" w:type="dxa"/>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2024</w:t>
            </w:r>
          </w:p>
        </w:tc>
        <w:tc>
          <w:tcPr>
            <w:tcW w:w="1474" w:type="dxa"/>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2025</w:t>
            </w:r>
          </w:p>
        </w:tc>
        <w:tc>
          <w:tcPr>
            <w:tcW w:w="1491" w:type="dxa"/>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2026-2033</w:t>
            </w:r>
          </w:p>
        </w:tc>
        <w:tc>
          <w:tcPr>
            <w:tcW w:w="2180" w:type="dxa"/>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Исполнитель</w:t>
            </w:r>
          </w:p>
        </w:tc>
      </w:tr>
      <w:tr w:rsidR="00E900A0" w:rsidRPr="00E900A0" w:rsidTr="00553027">
        <w:tc>
          <w:tcPr>
            <w:tcW w:w="2889" w:type="dxa"/>
            <w:vMerge/>
            <w:tcBorders>
              <w:bottom w:val="single" w:sz="12" w:space="0" w:color="auto"/>
            </w:tcBorders>
            <w:vAlign w:val="center"/>
          </w:tcPr>
          <w:p w:rsidR="00E900A0" w:rsidRPr="00E900A0" w:rsidRDefault="00E900A0" w:rsidP="00E900A0">
            <w:pPr>
              <w:spacing w:after="0" w:line="240" w:lineRule="auto"/>
              <w:rPr>
                <w:rFonts w:ascii="Times New Roman" w:eastAsia="Calibri" w:hAnsi="Times New Roman" w:cs="Times New Roman"/>
                <w:sz w:val="24"/>
                <w:szCs w:val="24"/>
                <w:lang w:eastAsia="ru-RU"/>
              </w:rPr>
            </w:pPr>
          </w:p>
        </w:tc>
        <w:tc>
          <w:tcPr>
            <w:tcW w:w="9781" w:type="dxa"/>
            <w:gridSpan w:val="6"/>
            <w:tcBorders>
              <w:bottom w:val="single" w:sz="12" w:space="0" w:color="auto"/>
            </w:tcBorders>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Тыс. руб.</w:t>
            </w:r>
          </w:p>
        </w:tc>
        <w:tc>
          <w:tcPr>
            <w:tcW w:w="2180" w:type="dxa"/>
            <w:tcBorders>
              <w:bottom w:val="single" w:sz="12" w:space="0" w:color="auto"/>
            </w:tcBorders>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p>
        </w:tc>
      </w:tr>
      <w:tr w:rsidR="00E900A0" w:rsidRPr="00E900A0" w:rsidTr="00553027">
        <w:tc>
          <w:tcPr>
            <w:tcW w:w="2889" w:type="dxa"/>
            <w:tcBorders>
              <w:bottom w:val="single" w:sz="2" w:space="0" w:color="auto"/>
            </w:tcBorders>
            <w:vAlign w:val="center"/>
          </w:tcPr>
          <w:p w:rsidR="00E900A0" w:rsidRPr="00E900A0" w:rsidRDefault="00E900A0" w:rsidP="00E900A0">
            <w:pPr>
              <w:spacing w:after="0" w:line="240" w:lineRule="auto"/>
              <w:contextualSpacing/>
              <w:rPr>
                <w:rFonts w:ascii="Times New Roman" w:eastAsia="Calibri" w:hAnsi="Times New Roman" w:cs="Times New Roman"/>
                <w:sz w:val="24"/>
                <w:szCs w:val="24"/>
              </w:rPr>
            </w:pPr>
            <w:r w:rsidRPr="00E900A0">
              <w:rPr>
                <w:rFonts w:ascii="Times New Roman" w:eastAsia="Calibri" w:hAnsi="Times New Roman" w:cs="Times New Roman"/>
                <w:sz w:val="24"/>
                <w:szCs w:val="24"/>
              </w:rPr>
              <w:t>Реконструкция тепловых сетей в школьной котельной, протяженностью 162м</w:t>
            </w:r>
          </w:p>
        </w:tc>
        <w:tc>
          <w:tcPr>
            <w:tcW w:w="1581" w:type="dxa"/>
            <w:tcBorders>
              <w:bottom w:val="single" w:sz="2" w:space="0" w:color="auto"/>
            </w:tcBorders>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p>
        </w:tc>
        <w:tc>
          <w:tcPr>
            <w:tcW w:w="1745" w:type="dxa"/>
            <w:tcBorders>
              <w:bottom w:val="single" w:sz="2" w:space="0" w:color="auto"/>
            </w:tcBorders>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p>
        </w:tc>
        <w:tc>
          <w:tcPr>
            <w:tcW w:w="1745" w:type="dxa"/>
            <w:tcBorders>
              <w:bottom w:val="single" w:sz="2" w:space="0" w:color="auto"/>
            </w:tcBorders>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p>
        </w:tc>
        <w:tc>
          <w:tcPr>
            <w:tcW w:w="1745" w:type="dxa"/>
            <w:tcBorders>
              <w:bottom w:val="single" w:sz="2" w:space="0" w:color="auto"/>
            </w:tcBorders>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p>
        </w:tc>
        <w:tc>
          <w:tcPr>
            <w:tcW w:w="1474" w:type="dxa"/>
            <w:tcBorders>
              <w:bottom w:val="single" w:sz="2" w:space="0" w:color="auto"/>
            </w:tcBorders>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p>
        </w:tc>
        <w:tc>
          <w:tcPr>
            <w:tcW w:w="1491" w:type="dxa"/>
            <w:tcBorders>
              <w:bottom w:val="single" w:sz="2" w:space="0" w:color="auto"/>
            </w:tcBorders>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405,0</w:t>
            </w:r>
          </w:p>
        </w:tc>
        <w:tc>
          <w:tcPr>
            <w:tcW w:w="2180" w:type="dxa"/>
            <w:tcBorders>
              <w:bottom w:val="single" w:sz="2" w:space="0" w:color="auto"/>
            </w:tcBorders>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МУП ЖКХ Похвистневского района</w:t>
            </w:r>
          </w:p>
        </w:tc>
      </w:tr>
      <w:tr w:rsidR="00E900A0" w:rsidRPr="00E900A0" w:rsidTr="00553027">
        <w:tc>
          <w:tcPr>
            <w:tcW w:w="2889" w:type="dxa"/>
            <w:tcBorders>
              <w:top w:val="single" w:sz="2" w:space="0" w:color="auto"/>
              <w:bottom w:val="single" w:sz="2" w:space="0" w:color="auto"/>
            </w:tcBorders>
            <w:vAlign w:val="center"/>
          </w:tcPr>
          <w:p w:rsidR="00E900A0" w:rsidRPr="00E900A0" w:rsidRDefault="00E900A0" w:rsidP="00E900A0">
            <w:pPr>
              <w:spacing w:after="0" w:line="240" w:lineRule="auto"/>
              <w:contextualSpacing/>
              <w:rPr>
                <w:rFonts w:ascii="Times New Roman" w:eastAsia="Calibri" w:hAnsi="Times New Roman" w:cs="Times New Roman"/>
                <w:sz w:val="24"/>
                <w:szCs w:val="24"/>
              </w:rPr>
            </w:pPr>
            <w:r w:rsidRPr="00E900A0">
              <w:rPr>
                <w:rFonts w:ascii="Times New Roman" w:eastAsia="Calibri" w:hAnsi="Times New Roman" w:cs="Times New Roman"/>
                <w:sz w:val="24"/>
                <w:szCs w:val="24"/>
              </w:rPr>
              <w:t>Реконструкция тепловых сетей в котельной 6-42, протяженностью 303м</w:t>
            </w:r>
          </w:p>
        </w:tc>
        <w:tc>
          <w:tcPr>
            <w:tcW w:w="1581" w:type="dxa"/>
            <w:tcBorders>
              <w:top w:val="single" w:sz="2" w:space="0" w:color="auto"/>
              <w:bottom w:val="single" w:sz="2" w:space="0" w:color="auto"/>
            </w:tcBorders>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p>
        </w:tc>
        <w:tc>
          <w:tcPr>
            <w:tcW w:w="1745" w:type="dxa"/>
            <w:tcBorders>
              <w:top w:val="single" w:sz="2" w:space="0" w:color="auto"/>
              <w:bottom w:val="single" w:sz="2" w:space="0" w:color="auto"/>
            </w:tcBorders>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757,5</w:t>
            </w:r>
          </w:p>
        </w:tc>
        <w:tc>
          <w:tcPr>
            <w:tcW w:w="1745" w:type="dxa"/>
            <w:tcBorders>
              <w:top w:val="single" w:sz="2" w:space="0" w:color="auto"/>
              <w:bottom w:val="single" w:sz="2" w:space="0" w:color="auto"/>
            </w:tcBorders>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p>
        </w:tc>
        <w:tc>
          <w:tcPr>
            <w:tcW w:w="1745" w:type="dxa"/>
            <w:tcBorders>
              <w:top w:val="single" w:sz="2" w:space="0" w:color="auto"/>
              <w:bottom w:val="single" w:sz="2" w:space="0" w:color="auto"/>
            </w:tcBorders>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p>
        </w:tc>
        <w:tc>
          <w:tcPr>
            <w:tcW w:w="1474" w:type="dxa"/>
            <w:tcBorders>
              <w:top w:val="single" w:sz="2" w:space="0" w:color="auto"/>
              <w:bottom w:val="single" w:sz="2" w:space="0" w:color="auto"/>
            </w:tcBorders>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p>
        </w:tc>
        <w:tc>
          <w:tcPr>
            <w:tcW w:w="1491" w:type="dxa"/>
            <w:tcBorders>
              <w:top w:val="single" w:sz="2" w:space="0" w:color="auto"/>
              <w:bottom w:val="single" w:sz="2" w:space="0" w:color="auto"/>
            </w:tcBorders>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p>
        </w:tc>
        <w:tc>
          <w:tcPr>
            <w:tcW w:w="2180" w:type="dxa"/>
            <w:tcBorders>
              <w:top w:val="single" w:sz="2" w:space="0" w:color="auto"/>
            </w:tcBorders>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ООО "СамРЭК-Эксплуатация"</w:t>
            </w:r>
          </w:p>
        </w:tc>
      </w:tr>
      <w:tr w:rsidR="00E900A0" w:rsidRPr="00E900A0" w:rsidTr="00553027">
        <w:tc>
          <w:tcPr>
            <w:tcW w:w="2889" w:type="dxa"/>
            <w:vAlign w:val="center"/>
          </w:tcPr>
          <w:p w:rsidR="00E900A0" w:rsidRPr="00E900A0" w:rsidRDefault="00E900A0" w:rsidP="00E900A0">
            <w:pPr>
              <w:spacing w:after="0" w:line="240" w:lineRule="auto"/>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Итого:</w:t>
            </w:r>
          </w:p>
        </w:tc>
        <w:tc>
          <w:tcPr>
            <w:tcW w:w="1581" w:type="dxa"/>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p>
        </w:tc>
        <w:tc>
          <w:tcPr>
            <w:tcW w:w="1745" w:type="dxa"/>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757,5</w:t>
            </w:r>
          </w:p>
        </w:tc>
        <w:tc>
          <w:tcPr>
            <w:tcW w:w="1745" w:type="dxa"/>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p>
        </w:tc>
        <w:tc>
          <w:tcPr>
            <w:tcW w:w="1745" w:type="dxa"/>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p>
        </w:tc>
        <w:tc>
          <w:tcPr>
            <w:tcW w:w="1474" w:type="dxa"/>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w:t>
            </w:r>
          </w:p>
        </w:tc>
        <w:tc>
          <w:tcPr>
            <w:tcW w:w="1491" w:type="dxa"/>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405,0</w:t>
            </w:r>
          </w:p>
        </w:tc>
        <w:tc>
          <w:tcPr>
            <w:tcW w:w="2180" w:type="dxa"/>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w:t>
            </w:r>
          </w:p>
        </w:tc>
      </w:tr>
    </w:tbl>
    <w:p w:rsidR="00E900A0" w:rsidRPr="00E900A0" w:rsidRDefault="00E900A0" w:rsidP="00E900A0">
      <w:pPr>
        <w:widowControl w:val="0"/>
        <w:spacing w:after="0" w:line="240" w:lineRule="auto"/>
        <w:rPr>
          <w:rFonts w:ascii="Times New Roman" w:eastAsia="Times New Roman" w:hAnsi="Times New Roman" w:cs="Times New Roman"/>
          <w:b/>
          <w:sz w:val="28"/>
          <w:szCs w:val="28"/>
          <w:lang w:eastAsia="ru-RU"/>
        </w:rPr>
      </w:pPr>
    </w:p>
    <w:p w:rsidR="00E900A0" w:rsidRPr="00E900A0" w:rsidRDefault="00E900A0" w:rsidP="00E900A0">
      <w:pPr>
        <w:widowControl w:val="0"/>
        <w:spacing w:after="0" w:line="276" w:lineRule="auto"/>
        <w:jc w:val="center"/>
        <w:rPr>
          <w:rFonts w:ascii="Times New Roman" w:eastAsia="Times New Roman" w:hAnsi="Times New Roman" w:cs="Times New Roman"/>
          <w:b/>
          <w:sz w:val="28"/>
          <w:szCs w:val="28"/>
          <w:lang w:eastAsia="ru-RU"/>
        </w:rPr>
      </w:pPr>
      <w:r w:rsidRPr="00E900A0">
        <w:rPr>
          <w:rFonts w:ascii="Times New Roman" w:eastAsia="Times New Roman" w:hAnsi="Times New Roman" w:cs="Times New Roman"/>
          <w:b/>
          <w:sz w:val="28"/>
          <w:szCs w:val="28"/>
          <w:lang w:eastAsia="ru-RU"/>
        </w:rPr>
        <w:t>9.3.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w:t>
      </w:r>
    </w:p>
    <w:p w:rsidR="00E900A0" w:rsidRPr="00E900A0" w:rsidRDefault="00E900A0" w:rsidP="00E900A0">
      <w:pPr>
        <w:spacing w:after="0" w:line="240" w:lineRule="auto"/>
        <w:jc w:val="right"/>
        <w:rPr>
          <w:rFonts w:ascii="Times New Roman" w:eastAsia="Calibri" w:hAnsi="Times New Roman" w:cs="Times New Roman"/>
          <w:sz w:val="28"/>
          <w:szCs w:val="28"/>
          <w:lang w:eastAsia="ru-RU"/>
        </w:rPr>
      </w:pPr>
      <w:r w:rsidRPr="00E900A0">
        <w:rPr>
          <w:rFonts w:ascii="Times New Roman" w:eastAsia="Calibri" w:hAnsi="Times New Roman" w:cs="Times New Roman"/>
          <w:sz w:val="28"/>
          <w:szCs w:val="28"/>
          <w:lang w:eastAsia="ru-RU"/>
        </w:rPr>
        <w:t>Таблица 22</w:t>
      </w:r>
    </w:p>
    <w:tbl>
      <w:tblPr>
        <w:tblW w:w="148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943"/>
        <w:gridCol w:w="1620"/>
        <w:gridCol w:w="1792"/>
        <w:gridCol w:w="1792"/>
        <w:gridCol w:w="1792"/>
        <w:gridCol w:w="1509"/>
        <w:gridCol w:w="1525"/>
        <w:gridCol w:w="1877"/>
      </w:tblGrid>
      <w:tr w:rsidR="00E900A0" w:rsidRPr="00E900A0" w:rsidTr="00553027">
        <w:tc>
          <w:tcPr>
            <w:tcW w:w="2943" w:type="dxa"/>
            <w:vMerge w:val="restart"/>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Наименование</w:t>
            </w:r>
          </w:p>
        </w:tc>
        <w:tc>
          <w:tcPr>
            <w:tcW w:w="1620" w:type="dxa"/>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2020</w:t>
            </w:r>
          </w:p>
        </w:tc>
        <w:tc>
          <w:tcPr>
            <w:tcW w:w="1792" w:type="dxa"/>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2021</w:t>
            </w:r>
          </w:p>
        </w:tc>
        <w:tc>
          <w:tcPr>
            <w:tcW w:w="1792" w:type="dxa"/>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2022</w:t>
            </w:r>
          </w:p>
        </w:tc>
        <w:tc>
          <w:tcPr>
            <w:tcW w:w="1792" w:type="dxa"/>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2023</w:t>
            </w:r>
          </w:p>
        </w:tc>
        <w:tc>
          <w:tcPr>
            <w:tcW w:w="1509" w:type="dxa"/>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2024</w:t>
            </w:r>
          </w:p>
        </w:tc>
        <w:tc>
          <w:tcPr>
            <w:tcW w:w="1525" w:type="dxa"/>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2027-2033</w:t>
            </w:r>
          </w:p>
        </w:tc>
        <w:tc>
          <w:tcPr>
            <w:tcW w:w="1877" w:type="dxa"/>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Исполнитель</w:t>
            </w:r>
          </w:p>
        </w:tc>
      </w:tr>
      <w:tr w:rsidR="00E900A0" w:rsidRPr="00E900A0" w:rsidTr="00553027">
        <w:tc>
          <w:tcPr>
            <w:tcW w:w="2943" w:type="dxa"/>
            <w:vMerge/>
            <w:vAlign w:val="center"/>
          </w:tcPr>
          <w:p w:rsidR="00E900A0" w:rsidRPr="00E900A0" w:rsidRDefault="00E900A0" w:rsidP="00E900A0">
            <w:pPr>
              <w:spacing w:after="0" w:line="240" w:lineRule="auto"/>
              <w:rPr>
                <w:rFonts w:ascii="Times New Roman" w:eastAsia="Calibri" w:hAnsi="Times New Roman" w:cs="Times New Roman"/>
                <w:sz w:val="24"/>
                <w:szCs w:val="24"/>
                <w:lang w:eastAsia="ru-RU"/>
              </w:rPr>
            </w:pPr>
          </w:p>
        </w:tc>
        <w:tc>
          <w:tcPr>
            <w:tcW w:w="10030" w:type="dxa"/>
            <w:gridSpan w:val="6"/>
            <w:vAlign w:val="center"/>
          </w:tcPr>
          <w:p w:rsidR="00E900A0" w:rsidRPr="00E900A0" w:rsidRDefault="00E900A0" w:rsidP="00E900A0">
            <w:pPr>
              <w:spacing w:after="0" w:line="240" w:lineRule="auto"/>
              <w:jc w:val="center"/>
              <w:rPr>
                <w:rFonts w:ascii="Times New Roman" w:eastAsia="Calibri" w:hAnsi="Times New Roman" w:cs="Times New Roman"/>
                <w:b/>
                <w:sz w:val="24"/>
                <w:szCs w:val="24"/>
                <w:lang w:eastAsia="ru-RU"/>
              </w:rPr>
            </w:pPr>
            <w:r w:rsidRPr="00E900A0">
              <w:rPr>
                <w:rFonts w:ascii="Times New Roman" w:eastAsia="Calibri" w:hAnsi="Times New Roman" w:cs="Times New Roman"/>
                <w:b/>
                <w:sz w:val="24"/>
                <w:szCs w:val="24"/>
                <w:lang w:eastAsia="ru-RU"/>
              </w:rPr>
              <w:t>Тыс. руб.</w:t>
            </w:r>
          </w:p>
        </w:tc>
        <w:tc>
          <w:tcPr>
            <w:tcW w:w="1877" w:type="dxa"/>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p>
        </w:tc>
      </w:tr>
      <w:tr w:rsidR="00E900A0" w:rsidRPr="00E900A0" w:rsidTr="00553027">
        <w:tc>
          <w:tcPr>
            <w:tcW w:w="2943" w:type="dxa"/>
            <w:vAlign w:val="center"/>
          </w:tcPr>
          <w:p w:rsidR="00E900A0" w:rsidRPr="00E900A0" w:rsidRDefault="00E900A0" w:rsidP="00E900A0">
            <w:pPr>
              <w:spacing w:after="0" w:line="240" w:lineRule="auto"/>
              <w:rPr>
                <w:rFonts w:ascii="Times New Roman" w:eastAsia="Calibri" w:hAnsi="Times New Roman" w:cs="Times New Roman"/>
                <w:sz w:val="24"/>
                <w:szCs w:val="24"/>
                <w:lang w:eastAsia="ru-RU"/>
              </w:rPr>
            </w:pPr>
            <w:r w:rsidRPr="00E900A0">
              <w:rPr>
                <w:rFonts w:ascii="Times New Roman" w:eastAsia="Calibri" w:hAnsi="Times New Roman" w:cs="Times New Roman"/>
                <w:sz w:val="24"/>
                <w:szCs w:val="24"/>
                <w:lang w:eastAsia="ru-RU"/>
              </w:rPr>
              <w:t>-</w:t>
            </w:r>
          </w:p>
        </w:tc>
        <w:tc>
          <w:tcPr>
            <w:tcW w:w="1620" w:type="dxa"/>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p>
        </w:tc>
        <w:tc>
          <w:tcPr>
            <w:tcW w:w="1792" w:type="dxa"/>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p>
        </w:tc>
        <w:tc>
          <w:tcPr>
            <w:tcW w:w="1792" w:type="dxa"/>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p>
        </w:tc>
        <w:tc>
          <w:tcPr>
            <w:tcW w:w="1792" w:type="dxa"/>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p>
        </w:tc>
        <w:tc>
          <w:tcPr>
            <w:tcW w:w="1509" w:type="dxa"/>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p>
        </w:tc>
        <w:tc>
          <w:tcPr>
            <w:tcW w:w="1525" w:type="dxa"/>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p>
        </w:tc>
        <w:tc>
          <w:tcPr>
            <w:tcW w:w="1877" w:type="dxa"/>
            <w:vAlign w:val="center"/>
          </w:tcPr>
          <w:p w:rsidR="00E900A0" w:rsidRPr="00E900A0" w:rsidRDefault="00E900A0" w:rsidP="00E900A0">
            <w:pPr>
              <w:spacing w:after="0" w:line="240" w:lineRule="auto"/>
              <w:jc w:val="center"/>
              <w:rPr>
                <w:rFonts w:ascii="Times New Roman" w:eastAsia="Calibri" w:hAnsi="Times New Roman" w:cs="Times New Roman"/>
                <w:sz w:val="24"/>
                <w:szCs w:val="24"/>
                <w:lang w:eastAsia="ru-RU"/>
              </w:rPr>
            </w:pPr>
          </w:p>
        </w:tc>
      </w:tr>
    </w:tbl>
    <w:p w:rsidR="00E900A0" w:rsidRPr="00E900A0" w:rsidRDefault="00E900A0" w:rsidP="00E900A0">
      <w:pPr>
        <w:widowControl w:val="0"/>
        <w:spacing w:after="0" w:line="240" w:lineRule="auto"/>
        <w:jc w:val="center"/>
        <w:rPr>
          <w:rFonts w:ascii="Times New Roman" w:eastAsia="Times New Roman" w:hAnsi="Times New Roman" w:cs="Times New Roman"/>
          <w:b/>
          <w:sz w:val="28"/>
          <w:szCs w:val="28"/>
          <w:highlight w:val="yellow"/>
          <w:lang w:eastAsia="ru-RU"/>
        </w:rPr>
        <w:sectPr w:rsidR="00E900A0" w:rsidRPr="00E900A0" w:rsidSect="00A0504D">
          <w:pgSz w:w="15840" w:h="12240" w:orient="landscape"/>
          <w:pgMar w:top="1418" w:right="851" w:bottom="851" w:left="567" w:header="720" w:footer="720" w:gutter="0"/>
          <w:cols w:space="720"/>
        </w:sectPr>
      </w:pPr>
    </w:p>
    <w:p w:rsidR="00E900A0" w:rsidRPr="00E900A0" w:rsidRDefault="00E900A0" w:rsidP="00E900A0">
      <w:pPr>
        <w:widowControl w:val="0"/>
        <w:spacing w:after="0" w:line="276" w:lineRule="auto"/>
        <w:ind w:right="-284"/>
        <w:jc w:val="center"/>
        <w:rPr>
          <w:rFonts w:ascii="Times New Roman" w:eastAsia="Times New Roman" w:hAnsi="Times New Roman" w:cs="Times New Roman"/>
          <w:b/>
          <w:sz w:val="28"/>
          <w:szCs w:val="28"/>
          <w:lang w:eastAsia="ru-RU"/>
        </w:rPr>
      </w:pPr>
      <w:r w:rsidRPr="00E900A0">
        <w:rPr>
          <w:rFonts w:ascii="Times New Roman" w:eastAsia="Times New Roman" w:hAnsi="Times New Roman" w:cs="Times New Roman"/>
          <w:b/>
          <w:sz w:val="28"/>
          <w:szCs w:val="28"/>
          <w:lang w:eastAsia="ru-RU"/>
        </w:rPr>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p>
    <w:p w:rsidR="00E900A0" w:rsidRPr="00E900A0" w:rsidRDefault="00E900A0" w:rsidP="00E900A0">
      <w:pPr>
        <w:shd w:val="clear" w:color="auto" w:fill="FFFFFF"/>
        <w:spacing w:after="0" w:line="276" w:lineRule="auto"/>
        <w:ind w:right="-284" w:firstLine="230"/>
        <w:jc w:val="both"/>
        <w:rPr>
          <w:rFonts w:ascii="Times New Roman" w:eastAsia="Times New Roman" w:hAnsi="Times New Roman" w:cs="Times New Roman"/>
          <w:color w:val="000000"/>
          <w:sz w:val="28"/>
          <w:szCs w:val="28"/>
          <w:lang w:eastAsia="ru-RU"/>
        </w:rPr>
      </w:pPr>
      <w:r w:rsidRPr="00E900A0">
        <w:rPr>
          <w:rFonts w:ascii="Times New Roman" w:eastAsia="Times New Roman" w:hAnsi="Times New Roman" w:cs="Times New Roman"/>
          <w:color w:val="000000"/>
          <w:sz w:val="28"/>
          <w:szCs w:val="28"/>
          <w:lang w:eastAsia="ru-RU"/>
        </w:rPr>
        <w:tab/>
        <w:t>На территории сельского поселения Мочалеевка данные мероприятия не предусмотрены, т.к. централизованное горячее водоснабжение отсутствует.</w:t>
      </w:r>
    </w:p>
    <w:p w:rsidR="00E900A0" w:rsidRPr="00E900A0" w:rsidRDefault="00E900A0" w:rsidP="00E900A0">
      <w:pPr>
        <w:shd w:val="clear" w:color="auto" w:fill="FFFFFF"/>
        <w:spacing w:after="0" w:line="276" w:lineRule="auto"/>
        <w:ind w:right="-284" w:firstLine="230"/>
        <w:jc w:val="both"/>
        <w:rPr>
          <w:rFonts w:ascii="Times New Roman" w:eastAsia="Times New Roman" w:hAnsi="Times New Roman" w:cs="Times New Roman"/>
          <w:color w:val="000000"/>
          <w:sz w:val="28"/>
          <w:szCs w:val="28"/>
          <w:lang w:eastAsia="ru-RU"/>
        </w:rPr>
      </w:pPr>
    </w:p>
    <w:p w:rsidR="00E900A0" w:rsidRPr="00E900A0" w:rsidRDefault="00E900A0" w:rsidP="00E900A0">
      <w:pPr>
        <w:widowControl w:val="0"/>
        <w:spacing w:after="0" w:line="276" w:lineRule="auto"/>
        <w:ind w:right="-284"/>
        <w:jc w:val="center"/>
        <w:rPr>
          <w:rFonts w:ascii="Times New Roman" w:eastAsia="Times New Roman" w:hAnsi="Times New Roman" w:cs="Times New Roman"/>
          <w:b/>
          <w:sz w:val="28"/>
          <w:szCs w:val="28"/>
          <w:lang w:eastAsia="ru-RU"/>
        </w:rPr>
      </w:pPr>
      <w:r w:rsidRPr="00E900A0">
        <w:rPr>
          <w:rFonts w:ascii="Times New Roman" w:eastAsia="Times New Roman" w:hAnsi="Times New Roman" w:cs="Times New Roman"/>
          <w:b/>
          <w:sz w:val="28"/>
          <w:szCs w:val="28"/>
          <w:lang w:eastAsia="ru-RU"/>
        </w:rPr>
        <w:t>9.5. Оценка эффективности инвестиций по отдельным предложениям</w:t>
      </w:r>
    </w:p>
    <w:p w:rsidR="00E900A0" w:rsidRPr="00E900A0" w:rsidRDefault="00E900A0" w:rsidP="00E900A0">
      <w:pPr>
        <w:spacing w:after="0" w:line="276" w:lineRule="auto"/>
        <w:ind w:left="980" w:right="-284"/>
        <w:jc w:val="center"/>
        <w:rPr>
          <w:rFonts w:ascii="Times New Roman" w:eastAsia="Times New Roman" w:hAnsi="Times New Roman" w:cs="Times New Roman"/>
          <w:sz w:val="28"/>
          <w:szCs w:val="28"/>
        </w:rPr>
      </w:pPr>
      <w:r w:rsidRPr="00E900A0">
        <w:rPr>
          <w:rFonts w:ascii="Calibri" w:eastAsia="Calibri" w:hAnsi="Calibri" w:cs="Times New Roman"/>
          <w:color w:val="000000"/>
          <w:sz w:val="28"/>
          <w:szCs w:val="28"/>
        </w:rPr>
        <w:tab/>
      </w:r>
      <w:r w:rsidRPr="00E900A0">
        <w:rPr>
          <w:rFonts w:ascii="Times New Roman" w:eastAsia="Times New Roman" w:hAnsi="Times New Roman" w:cs="Times New Roman"/>
          <w:sz w:val="28"/>
          <w:szCs w:val="28"/>
        </w:rPr>
        <w:t>Таблица 23- Показатели экономического эффекта реализации  схемы теплоснабжения</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232"/>
        <w:gridCol w:w="3914"/>
        <w:gridCol w:w="2143"/>
        <w:gridCol w:w="2350"/>
      </w:tblGrid>
      <w:tr w:rsidR="00E900A0" w:rsidRPr="00E900A0" w:rsidTr="00553027">
        <w:tc>
          <w:tcPr>
            <w:tcW w:w="1232" w:type="dxa"/>
            <w:vMerge w:val="restart"/>
          </w:tcPr>
          <w:p w:rsidR="00E900A0" w:rsidRPr="00E900A0" w:rsidRDefault="00E900A0" w:rsidP="00E900A0">
            <w:pPr>
              <w:spacing w:after="0" w:line="276" w:lineRule="auto"/>
              <w:ind w:right="-284"/>
              <w:jc w:val="center"/>
              <w:rPr>
                <w:rFonts w:ascii="Times New Roman" w:eastAsia="Times New Roman" w:hAnsi="Times New Roman" w:cs="Times New Roman"/>
              </w:rPr>
            </w:pPr>
            <w:r w:rsidRPr="00E900A0">
              <w:rPr>
                <w:rFonts w:ascii="Times New Roman" w:eastAsia="Times New Roman" w:hAnsi="Times New Roman" w:cs="Times New Roman"/>
              </w:rPr>
              <w:t>№п/п</w:t>
            </w:r>
          </w:p>
        </w:tc>
        <w:tc>
          <w:tcPr>
            <w:tcW w:w="3914" w:type="dxa"/>
            <w:vMerge w:val="restart"/>
            <w:vAlign w:val="center"/>
          </w:tcPr>
          <w:p w:rsidR="00E900A0" w:rsidRPr="00E900A0" w:rsidRDefault="00E900A0" w:rsidP="00E900A0">
            <w:pPr>
              <w:spacing w:after="0" w:line="276" w:lineRule="auto"/>
              <w:ind w:right="-284"/>
              <w:jc w:val="center"/>
              <w:rPr>
                <w:rFonts w:ascii="Times New Roman" w:eastAsia="Times New Roman" w:hAnsi="Times New Roman" w:cs="Times New Roman"/>
              </w:rPr>
            </w:pPr>
            <w:r w:rsidRPr="00E900A0">
              <w:rPr>
                <w:rFonts w:ascii="Times New Roman" w:eastAsia="Times New Roman" w:hAnsi="Times New Roman" w:cs="Times New Roman"/>
                <w:b/>
                <w:bCs/>
              </w:rPr>
              <w:t>Наименование показателя</w:t>
            </w:r>
          </w:p>
        </w:tc>
        <w:tc>
          <w:tcPr>
            <w:tcW w:w="4493" w:type="dxa"/>
            <w:gridSpan w:val="2"/>
            <w:vAlign w:val="center"/>
          </w:tcPr>
          <w:p w:rsidR="00E900A0" w:rsidRPr="00E900A0" w:rsidRDefault="00E900A0" w:rsidP="00E900A0">
            <w:pPr>
              <w:spacing w:after="0" w:line="276" w:lineRule="auto"/>
              <w:ind w:right="-284"/>
              <w:jc w:val="center"/>
              <w:rPr>
                <w:rFonts w:ascii="Times New Roman" w:eastAsia="Times New Roman" w:hAnsi="Times New Roman" w:cs="Times New Roman"/>
              </w:rPr>
            </w:pPr>
            <w:r w:rsidRPr="00E900A0">
              <w:rPr>
                <w:rFonts w:ascii="Times New Roman" w:eastAsia="Times New Roman" w:hAnsi="Times New Roman" w:cs="Times New Roman"/>
                <w:b/>
                <w:bCs/>
              </w:rPr>
              <w:t>Значение показателя</w:t>
            </w:r>
          </w:p>
        </w:tc>
      </w:tr>
      <w:tr w:rsidR="00E900A0" w:rsidRPr="00E900A0" w:rsidTr="00553027">
        <w:tc>
          <w:tcPr>
            <w:tcW w:w="1232" w:type="dxa"/>
            <w:vMerge/>
            <w:tcBorders>
              <w:bottom w:val="single" w:sz="12" w:space="0" w:color="auto"/>
            </w:tcBorders>
          </w:tcPr>
          <w:p w:rsidR="00E900A0" w:rsidRPr="00E900A0" w:rsidRDefault="00E900A0" w:rsidP="00E900A0">
            <w:pPr>
              <w:spacing w:after="0" w:line="276" w:lineRule="auto"/>
              <w:ind w:right="-284"/>
              <w:jc w:val="center"/>
              <w:rPr>
                <w:rFonts w:ascii="Times New Roman" w:eastAsia="Times New Roman" w:hAnsi="Times New Roman" w:cs="Times New Roman"/>
              </w:rPr>
            </w:pPr>
          </w:p>
        </w:tc>
        <w:tc>
          <w:tcPr>
            <w:tcW w:w="3914" w:type="dxa"/>
            <w:vMerge/>
            <w:tcBorders>
              <w:bottom w:val="single" w:sz="12" w:space="0" w:color="auto"/>
            </w:tcBorders>
          </w:tcPr>
          <w:p w:rsidR="00E900A0" w:rsidRPr="00E900A0" w:rsidRDefault="00E900A0" w:rsidP="00E900A0">
            <w:pPr>
              <w:spacing w:after="0" w:line="276" w:lineRule="auto"/>
              <w:ind w:right="-284"/>
              <w:jc w:val="center"/>
              <w:rPr>
                <w:rFonts w:ascii="Times New Roman" w:eastAsia="Times New Roman" w:hAnsi="Times New Roman" w:cs="Times New Roman"/>
              </w:rPr>
            </w:pPr>
          </w:p>
        </w:tc>
        <w:tc>
          <w:tcPr>
            <w:tcW w:w="2143" w:type="dxa"/>
            <w:tcBorders>
              <w:bottom w:val="single" w:sz="12" w:space="0" w:color="auto"/>
            </w:tcBorders>
            <w:vAlign w:val="center"/>
          </w:tcPr>
          <w:p w:rsidR="00E900A0" w:rsidRPr="00E900A0" w:rsidRDefault="00E900A0" w:rsidP="00E900A0">
            <w:pPr>
              <w:spacing w:after="0" w:line="276" w:lineRule="auto"/>
              <w:ind w:left="440" w:right="-284"/>
              <w:jc w:val="center"/>
              <w:rPr>
                <w:rFonts w:ascii="Times New Roman" w:eastAsia="Calibri" w:hAnsi="Times New Roman" w:cs="Times New Roman"/>
              </w:rPr>
            </w:pPr>
            <w:r w:rsidRPr="00E900A0">
              <w:rPr>
                <w:rFonts w:ascii="Times New Roman" w:eastAsia="Times New Roman" w:hAnsi="Times New Roman" w:cs="Times New Roman"/>
                <w:b/>
                <w:bCs/>
              </w:rPr>
              <w:t>ДО</w:t>
            </w:r>
          </w:p>
        </w:tc>
        <w:tc>
          <w:tcPr>
            <w:tcW w:w="2350" w:type="dxa"/>
            <w:tcBorders>
              <w:bottom w:val="single" w:sz="12" w:space="0" w:color="auto"/>
            </w:tcBorders>
            <w:vAlign w:val="center"/>
          </w:tcPr>
          <w:p w:rsidR="00E900A0" w:rsidRPr="00E900A0" w:rsidRDefault="00E900A0" w:rsidP="00E900A0">
            <w:pPr>
              <w:spacing w:after="0" w:line="276" w:lineRule="auto"/>
              <w:ind w:right="-284"/>
              <w:jc w:val="center"/>
              <w:rPr>
                <w:rFonts w:ascii="Times New Roman" w:eastAsia="Calibri" w:hAnsi="Times New Roman" w:cs="Times New Roman"/>
              </w:rPr>
            </w:pPr>
            <w:r w:rsidRPr="00E900A0">
              <w:rPr>
                <w:rFonts w:ascii="Times New Roman" w:eastAsia="Times New Roman" w:hAnsi="Times New Roman" w:cs="Times New Roman"/>
                <w:b/>
                <w:bCs/>
              </w:rPr>
              <w:t>ПОСЛЕ</w:t>
            </w:r>
          </w:p>
        </w:tc>
      </w:tr>
      <w:tr w:rsidR="00E900A0" w:rsidRPr="00E900A0" w:rsidTr="00553027">
        <w:trPr>
          <w:trHeight w:val="99"/>
        </w:trPr>
        <w:tc>
          <w:tcPr>
            <w:tcW w:w="1232" w:type="dxa"/>
            <w:tcBorders>
              <w:bottom w:val="single" w:sz="2" w:space="0" w:color="auto"/>
            </w:tcBorders>
            <w:vAlign w:val="center"/>
          </w:tcPr>
          <w:p w:rsidR="00E900A0" w:rsidRPr="00E900A0" w:rsidRDefault="00E900A0" w:rsidP="00E900A0">
            <w:pPr>
              <w:spacing w:after="0" w:line="276" w:lineRule="auto"/>
              <w:ind w:right="-284"/>
              <w:jc w:val="center"/>
              <w:rPr>
                <w:rFonts w:ascii="Times New Roman" w:eastAsia="Calibri" w:hAnsi="Times New Roman" w:cs="Times New Roman"/>
              </w:rPr>
            </w:pPr>
            <w:r w:rsidRPr="00E900A0">
              <w:rPr>
                <w:rFonts w:ascii="Times New Roman" w:eastAsia="Times New Roman" w:hAnsi="Times New Roman" w:cs="Times New Roman"/>
              </w:rPr>
              <w:t>1</w:t>
            </w:r>
          </w:p>
        </w:tc>
        <w:tc>
          <w:tcPr>
            <w:tcW w:w="3914" w:type="dxa"/>
            <w:tcBorders>
              <w:bottom w:val="single" w:sz="2" w:space="0" w:color="auto"/>
            </w:tcBorders>
            <w:vAlign w:val="center"/>
          </w:tcPr>
          <w:p w:rsidR="00E900A0" w:rsidRPr="00E900A0" w:rsidRDefault="00E900A0" w:rsidP="00E900A0">
            <w:pPr>
              <w:spacing w:after="0" w:line="276" w:lineRule="auto"/>
              <w:ind w:left="100" w:right="-284"/>
              <w:rPr>
                <w:rFonts w:ascii="Times New Roman" w:eastAsia="Calibri" w:hAnsi="Times New Roman" w:cs="Times New Roman"/>
              </w:rPr>
            </w:pPr>
            <w:r w:rsidRPr="00E900A0">
              <w:rPr>
                <w:rFonts w:ascii="Times New Roman" w:eastAsia="Times New Roman" w:hAnsi="Times New Roman" w:cs="Times New Roman"/>
              </w:rPr>
              <w:t>КПД источника тепловой энергии</w:t>
            </w:r>
          </w:p>
        </w:tc>
        <w:tc>
          <w:tcPr>
            <w:tcW w:w="2143" w:type="dxa"/>
            <w:tcBorders>
              <w:bottom w:val="single" w:sz="2" w:space="0" w:color="auto"/>
            </w:tcBorders>
            <w:vAlign w:val="center"/>
          </w:tcPr>
          <w:p w:rsidR="00E900A0" w:rsidRPr="00E900A0" w:rsidRDefault="00E900A0" w:rsidP="00E900A0">
            <w:pPr>
              <w:spacing w:after="0" w:line="276" w:lineRule="auto"/>
              <w:ind w:right="-284"/>
              <w:jc w:val="center"/>
              <w:rPr>
                <w:rFonts w:ascii="Times New Roman" w:eastAsia="Calibri" w:hAnsi="Times New Roman" w:cs="Times New Roman"/>
              </w:rPr>
            </w:pPr>
            <w:r w:rsidRPr="00E900A0">
              <w:rPr>
                <w:rFonts w:ascii="Times New Roman" w:eastAsia="Calibri" w:hAnsi="Times New Roman" w:cs="Times New Roman"/>
              </w:rPr>
              <w:t>-</w:t>
            </w:r>
          </w:p>
        </w:tc>
        <w:tc>
          <w:tcPr>
            <w:tcW w:w="2350" w:type="dxa"/>
            <w:tcBorders>
              <w:bottom w:val="single" w:sz="2" w:space="0" w:color="auto"/>
            </w:tcBorders>
            <w:vAlign w:val="center"/>
          </w:tcPr>
          <w:p w:rsidR="00E900A0" w:rsidRPr="00E900A0" w:rsidRDefault="00E900A0" w:rsidP="00E900A0">
            <w:pPr>
              <w:spacing w:after="0" w:line="276" w:lineRule="auto"/>
              <w:ind w:right="-284"/>
              <w:jc w:val="center"/>
              <w:rPr>
                <w:rFonts w:ascii="Times New Roman" w:eastAsia="Calibri" w:hAnsi="Times New Roman" w:cs="Times New Roman"/>
              </w:rPr>
            </w:pPr>
            <w:r w:rsidRPr="00E900A0">
              <w:rPr>
                <w:rFonts w:ascii="Times New Roman" w:eastAsia="Calibri" w:hAnsi="Times New Roman" w:cs="Times New Roman"/>
              </w:rPr>
              <w:t>-</w:t>
            </w:r>
          </w:p>
        </w:tc>
      </w:tr>
      <w:tr w:rsidR="00E900A0" w:rsidRPr="00E900A0" w:rsidTr="00553027">
        <w:tc>
          <w:tcPr>
            <w:tcW w:w="1232" w:type="dxa"/>
            <w:tcBorders>
              <w:top w:val="single" w:sz="2" w:space="0" w:color="auto"/>
            </w:tcBorders>
            <w:vAlign w:val="center"/>
          </w:tcPr>
          <w:p w:rsidR="00E900A0" w:rsidRPr="00E900A0" w:rsidRDefault="00E900A0" w:rsidP="00E900A0">
            <w:pPr>
              <w:spacing w:after="0" w:line="276" w:lineRule="auto"/>
              <w:ind w:right="-284"/>
              <w:jc w:val="center"/>
              <w:rPr>
                <w:rFonts w:ascii="Times New Roman" w:eastAsia="Calibri" w:hAnsi="Times New Roman" w:cs="Times New Roman"/>
              </w:rPr>
            </w:pPr>
            <w:r w:rsidRPr="00E900A0">
              <w:rPr>
                <w:rFonts w:ascii="Times New Roman" w:eastAsia="Times New Roman" w:hAnsi="Times New Roman" w:cs="Times New Roman"/>
              </w:rPr>
              <w:t>2</w:t>
            </w:r>
          </w:p>
        </w:tc>
        <w:tc>
          <w:tcPr>
            <w:tcW w:w="3914" w:type="dxa"/>
            <w:tcBorders>
              <w:top w:val="single" w:sz="2" w:space="0" w:color="auto"/>
            </w:tcBorders>
            <w:vAlign w:val="center"/>
          </w:tcPr>
          <w:p w:rsidR="00E900A0" w:rsidRPr="00E900A0" w:rsidRDefault="00E900A0" w:rsidP="00E900A0">
            <w:pPr>
              <w:spacing w:after="0" w:line="276" w:lineRule="auto"/>
              <w:ind w:left="100" w:right="-284"/>
              <w:rPr>
                <w:rFonts w:ascii="Times New Roman" w:eastAsia="Calibri" w:hAnsi="Times New Roman" w:cs="Times New Roman"/>
              </w:rPr>
            </w:pPr>
            <w:r w:rsidRPr="00E900A0">
              <w:rPr>
                <w:rFonts w:ascii="Times New Roman" w:eastAsia="Times New Roman" w:hAnsi="Times New Roman" w:cs="Times New Roman"/>
              </w:rPr>
              <w:t>Экономия газового топлива в натуральном выражении, тыс. м</w:t>
            </w:r>
            <w:r w:rsidRPr="00E900A0">
              <w:rPr>
                <w:rFonts w:ascii="Times New Roman" w:eastAsia="Times New Roman" w:hAnsi="Times New Roman" w:cs="Times New Roman"/>
                <w:vertAlign w:val="superscript"/>
              </w:rPr>
              <w:t>3</w:t>
            </w:r>
          </w:p>
        </w:tc>
        <w:tc>
          <w:tcPr>
            <w:tcW w:w="2143" w:type="dxa"/>
            <w:tcBorders>
              <w:top w:val="single" w:sz="2" w:space="0" w:color="auto"/>
            </w:tcBorders>
            <w:vAlign w:val="center"/>
          </w:tcPr>
          <w:p w:rsidR="00E900A0" w:rsidRPr="00E900A0" w:rsidRDefault="00E900A0" w:rsidP="00E900A0">
            <w:pPr>
              <w:spacing w:after="0" w:line="276" w:lineRule="auto"/>
              <w:ind w:right="-284"/>
              <w:jc w:val="center"/>
              <w:rPr>
                <w:rFonts w:ascii="Times New Roman" w:eastAsia="Calibri" w:hAnsi="Times New Roman" w:cs="Times New Roman"/>
              </w:rPr>
            </w:pPr>
            <w:r w:rsidRPr="00E900A0">
              <w:rPr>
                <w:rFonts w:ascii="Times New Roman" w:eastAsia="Calibri" w:hAnsi="Times New Roman" w:cs="Times New Roman"/>
              </w:rPr>
              <w:t>-</w:t>
            </w:r>
          </w:p>
        </w:tc>
        <w:tc>
          <w:tcPr>
            <w:tcW w:w="2350" w:type="dxa"/>
            <w:tcBorders>
              <w:top w:val="single" w:sz="2" w:space="0" w:color="auto"/>
            </w:tcBorders>
            <w:vAlign w:val="center"/>
          </w:tcPr>
          <w:p w:rsidR="00E900A0" w:rsidRPr="00E900A0" w:rsidRDefault="00E900A0" w:rsidP="00E900A0">
            <w:pPr>
              <w:spacing w:after="0" w:line="276" w:lineRule="auto"/>
              <w:ind w:right="-284"/>
              <w:jc w:val="center"/>
              <w:rPr>
                <w:rFonts w:ascii="Times New Roman" w:eastAsia="Calibri" w:hAnsi="Times New Roman" w:cs="Times New Roman"/>
              </w:rPr>
            </w:pPr>
            <w:r w:rsidRPr="00E900A0">
              <w:rPr>
                <w:rFonts w:ascii="Times New Roman" w:eastAsia="Calibri" w:hAnsi="Times New Roman" w:cs="Times New Roman"/>
              </w:rPr>
              <w:t>-</w:t>
            </w:r>
          </w:p>
        </w:tc>
      </w:tr>
    </w:tbl>
    <w:p w:rsidR="00E900A0" w:rsidRPr="00E900A0" w:rsidRDefault="00E900A0" w:rsidP="00E900A0">
      <w:pPr>
        <w:widowControl w:val="0"/>
        <w:spacing w:after="0" w:line="276" w:lineRule="auto"/>
        <w:ind w:right="-284"/>
        <w:jc w:val="center"/>
        <w:rPr>
          <w:rFonts w:ascii="Times New Roman" w:eastAsia="Times New Roman" w:hAnsi="Times New Roman" w:cs="Times New Roman"/>
          <w:b/>
          <w:sz w:val="28"/>
          <w:szCs w:val="28"/>
          <w:lang w:eastAsia="ru-RU"/>
        </w:rPr>
      </w:pPr>
    </w:p>
    <w:p w:rsidR="00E900A0" w:rsidRPr="00E900A0" w:rsidRDefault="00E900A0" w:rsidP="00E900A0">
      <w:pPr>
        <w:widowControl w:val="0"/>
        <w:spacing w:after="0" w:line="276" w:lineRule="auto"/>
        <w:ind w:right="-284"/>
        <w:jc w:val="center"/>
        <w:rPr>
          <w:rFonts w:ascii="Times New Roman" w:eastAsia="Times New Roman" w:hAnsi="Times New Roman" w:cs="Times New Roman"/>
          <w:b/>
          <w:sz w:val="28"/>
          <w:szCs w:val="28"/>
          <w:lang w:eastAsia="ru-RU"/>
        </w:rPr>
      </w:pPr>
      <w:r w:rsidRPr="00E900A0">
        <w:rPr>
          <w:rFonts w:ascii="Times New Roman" w:eastAsia="Times New Roman" w:hAnsi="Times New Roman" w:cs="Times New Roman"/>
          <w:b/>
          <w:sz w:val="28"/>
          <w:szCs w:val="28"/>
          <w:lang w:eastAsia="ru-RU"/>
        </w:rPr>
        <w:t>9.6.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p>
    <w:p w:rsidR="00E900A0" w:rsidRPr="00E900A0" w:rsidRDefault="00E900A0" w:rsidP="00E900A0">
      <w:pPr>
        <w:shd w:val="clear" w:color="auto" w:fill="FFFFFF"/>
        <w:spacing w:after="0" w:line="276" w:lineRule="auto"/>
        <w:ind w:right="-284"/>
        <w:contextualSpacing/>
        <w:jc w:val="both"/>
        <w:rPr>
          <w:rFonts w:ascii="Times New Roman" w:eastAsia="Times New Roman" w:hAnsi="Times New Roman" w:cs="Times New Roman"/>
          <w:sz w:val="28"/>
          <w:szCs w:val="28"/>
        </w:rPr>
      </w:pPr>
      <w:r w:rsidRPr="00E900A0">
        <w:rPr>
          <w:rFonts w:ascii="Times New Roman" w:eastAsia="Times New Roman" w:hAnsi="Times New Roman" w:cs="Times New Roman"/>
          <w:sz w:val="28"/>
          <w:szCs w:val="28"/>
        </w:rPr>
        <w:tab/>
        <w:t>Данные отсутствуют.</w:t>
      </w:r>
    </w:p>
    <w:p w:rsidR="00E900A0" w:rsidRPr="00E900A0" w:rsidRDefault="00E900A0" w:rsidP="00E900A0">
      <w:pPr>
        <w:shd w:val="clear" w:color="auto" w:fill="FFFFFF"/>
        <w:spacing w:after="0" w:line="276" w:lineRule="auto"/>
        <w:ind w:right="-284"/>
        <w:contextualSpacing/>
        <w:jc w:val="both"/>
        <w:rPr>
          <w:rFonts w:ascii="Times New Roman" w:eastAsia="Times New Roman" w:hAnsi="Times New Roman" w:cs="Times New Roman"/>
          <w:sz w:val="28"/>
          <w:szCs w:val="28"/>
        </w:rPr>
      </w:pPr>
    </w:p>
    <w:sectPr w:rsidR="00E900A0" w:rsidRPr="00E900A0" w:rsidSect="008E505E">
      <w:pgSz w:w="11907" w:h="16840" w:code="9"/>
      <w:pgMar w:top="851" w:right="851"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6C71" w:rsidRDefault="00DF6C71">
      <w:pPr>
        <w:spacing w:after="0" w:line="240" w:lineRule="auto"/>
      </w:pPr>
      <w:r>
        <w:separator/>
      </w:r>
    </w:p>
  </w:endnote>
  <w:endnote w:type="continuationSeparator" w:id="0">
    <w:p w:rsidR="00DF6C71" w:rsidRDefault="00DF6C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Microsoft YaHei">
    <w:panose1 w:val="020B0503020204020204"/>
    <w:charset w:val="86"/>
    <w:family w:val="swiss"/>
    <w:pitch w:val="variable"/>
    <w:sig w:usb0="80000287" w:usb1="280F3C52" w:usb2="00000016" w:usb3="00000000" w:csb0="0004001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E75" w:rsidRDefault="00E900A0">
    <w:pPr>
      <w:pStyle w:val="ac"/>
      <w:jc w:val="center"/>
    </w:pPr>
    <w:r>
      <w:fldChar w:fldCharType="begin"/>
    </w:r>
    <w:r>
      <w:instrText xml:space="preserve"> PAGE   \* MERGEFORMAT </w:instrText>
    </w:r>
    <w:r>
      <w:fldChar w:fldCharType="separate"/>
    </w:r>
    <w:r w:rsidR="00DF6C71">
      <w:rPr>
        <w:noProof/>
      </w:rPr>
      <w:t>1</w:t>
    </w:r>
    <w:r>
      <w:fldChar w:fldCharType="end"/>
    </w:r>
  </w:p>
  <w:p w:rsidR="00384E75" w:rsidRDefault="00DF6C7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6C71" w:rsidRDefault="00DF6C71">
      <w:pPr>
        <w:spacing w:after="0" w:line="240" w:lineRule="auto"/>
      </w:pPr>
      <w:r>
        <w:separator/>
      </w:r>
    </w:p>
  </w:footnote>
  <w:footnote w:type="continuationSeparator" w:id="0">
    <w:p w:rsidR="00DF6C71" w:rsidRDefault="00DF6C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none"/>
      <w:suff w:val="nothing"/>
      <w:lvlText w:val=""/>
      <w:lvlJc w:val="left"/>
      <w:pPr>
        <w:tabs>
          <w:tab w:val="num" w:pos="0"/>
        </w:tabs>
        <w:ind w:left="0" w:firstLine="0"/>
      </w:pPr>
    </w:lvl>
    <w:lvl w:ilvl="5">
      <w:start w:val="1"/>
      <w:numFmt w:val="decimal"/>
      <w:lvlText w:val="%6."/>
      <w:lvlJc w:val="left"/>
      <w:pPr>
        <w:tabs>
          <w:tab w:val="num" w:pos="2520"/>
        </w:tabs>
        <w:ind w:left="2520" w:hanging="36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2">
    <w:nsid w:val="00000003"/>
    <w:multiLevelType w:val="singleLevel"/>
    <w:tmpl w:val="00000003"/>
    <w:name w:val="WW8Num3"/>
    <w:lvl w:ilvl="0">
      <w:start w:val="1"/>
      <w:numFmt w:val="bullet"/>
      <w:lvlText w:val=""/>
      <w:lvlJc w:val="left"/>
      <w:pPr>
        <w:tabs>
          <w:tab w:val="num" w:pos="0"/>
        </w:tabs>
        <w:ind w:left="1428" w:hanging="360"/>
      </w:pPr>
      <w:rPr>
        <w:rFonts w:ascii="Symbol" w:hAnsi="Symbol"/>
      </w:rPr>
    </w:lvl>
  </w:abstractNum>
  <w:abstractNum w:abstractNumId="3">
    <w:nsid w:val="00000028"/>
    <w:multiLevelType w:val="singleLevel"/>
    <w:tmpl w:val="00000028"/>
    <w:name w:val="WW8Num44"/>
    <w:lvl w:ilvl="0">
      <w:start w:val="1"/>
      <w:numFmt w:val="bullet"/>
      <w:lvlText w:val=""/>
      <w:lvlJc w:val="left"/>
      <w:pPr>
        <w:tabs>
          <w:tab w:val="num" w:pos="0"/>
        </w:tabs>
        <w:ind w:left="1429" w:hanging="360"/>
      </w:pPr>
      <w:rPr>
        <w:rFonts w:ascii="Symbol" w:hAnsi="Symbol"/>
        <w:caps w:val="0"/>
        <w:smallCaps w:val="0"/>
        <w:strike w:val="0"/>
        <w:dstrike w:val="0"/>
        <w:shadow w:val="0"/>
        <w:vanish w:val="0"/>
        <w:position w:val="0"/>
        <w:sz w:val="24"/>
        <w:vertAlign w:val="baseline"/>
      </w:rPr>
    </w:lvl>
  </w:abstractNum>
  <w:abstractNum w:abstractNumId="4">
    <w:nsid w:val="03353CA9"/>
    <w:multiLevelType w:val="hybridMultilevel"/>
    <w:tmpl w:val="E4C852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536911"/>
    <w:multiLevelType w:val="hybridMultilevel"/>
    <w:tmpl w:val="1E96B648"/>
    <w:lvl w:ilvl="0" w:tplc="04190001">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8C31377"/>
    <w:multiLevelType w:val="hybridMultilevel"/>
    <w:tmpl w:val="9ACAD0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1770E4A"/>
    <w:multiLevelType w:val="multilevel"/>
    <w:tmpl w:val="A894BDAC"/>
    <w:lvl w:ilvl="0">
      <w:start w:val="1"/>
      <w:numFmt w:val="bullet"/>
      <w:lvlText w:val=""/>
      <w:lvlJc w:val="left"/>
      <w:pPr>
        <w:tabs>
          <w:tab w:val="num" w:pos="927"/>
        </w:tabs>
        <w:ind w:left="927" w:hanging="360"/>
      </w:pPr>
      <w:rPr>
        <w:rFonts w:ascii="Symbol" w:hAnsi="Symbol" w:hint="default"/>
        <w:sz w:val="20"/>
      </w:rPr>
    </w:lvl>
    <w:lvl w:ilvl="1" w:tentative="1">
      <w:start w:val="1"/>
      <w:numFmt w:val="bullet"/>
      <w:lvlText w:val="o"/>
      <w:lvlJc w:val="left"/>
      <w:pPr>
        <w:tabs>
          <w:tab w:val="num" w:pos="1647"/>
        </w:tabs>
        <w:ind w:left="1647" w:hanging="360"/>
      </w:pPr>
      <w:rPr>
        <w:rFonts w:ascii="Courier New" w:hAnsi="Courier New" w:hint="default"/>
        <w:sz w:val="20"/>
      </w:rPr>
    </w:lvl>
    <w:lvl w:ilvl="2" w:tentative="1">
      <w:start w:val="1"/>
      <w:numFmt w:val="bullet"/>
      <w:lvlText w:val=""/>
      <w:lvlJc w:val="left"/>
      <w:pPr>
        <w:tabs>
          <w:tab w:val="num" w:pos="2367"/>
        </w:tabs>
        <w:ind w:left="2367" w:hanging="360"/>
      </w:pPr>
      <w:rPr>
        <w:rFonts w:ascii="Wingdings" w:hAnsi="Wingdings" w:hint="default"/>
        <w:sz w:val="20"/>
      </w:rPr>
    </w:lvl>
    <w:lvl w:ilvl="3" w:tentative="1">
      <w:start w:val="1"/>
      <w:numFmt w:val="bullet"/>
      <w:lvlText w:val=""/>
      <w:lvlJc w:val="left"/>
      <w:pPr>
        <w:tabs>
          <w:tab w:val="num" w:pos="3087"/>
        </w:tabs>
        <w:ind w:left="3087" w:hanging="360"/>
      </w:pPr>
      <w:rPr>
        <w:rFonts w:ascii="Wingdings" w:hAnsi="Wingdings" w:hint="default"/>
        <w:sz w:val="20"/>
      </w:rPr>
    </w:lvl>
    <w:lvl w:ilvl="4" w:tentative="1">
      <w:start w:val="1"/>
      <w:numFmt w:val="bullet"/>
      <w:lvlText w:val=""/>
      <w:lvlJc w:val="left"/>
      <w:pPr>
        <w:tabs>
          <w:tab w:val="num" w:pos="3807"/>
        </w:tabs>
        <w:ind w:left="3807" w:hanging="360"/>
      </w:pPr>
      <w:rPr>
        <w:rFonts w:ascii="Wingdings" w:hAnsi="Wingdings" w:hint="default"/>
        <w:sz w:val="20"/>
      </w:rPr>
    </w:lvl>
    <w:lvl w:ilvl="5" w:tentative="1">
      <w:start w:val="1"/>
      <w:numFmt w:val="bullet"/>
      <w:lvlText w:val=""/>
      <w:lvlJc w:val="left"/>
      <w:pPr>
        <w:tabs>
          <w:tab w:val="num" w:pos="4527"/>
        </w:tabs>
        <w:ind w:left="4527" w:hanging="360"/>
      </w:pPr>
      <w:rPr>
        <w:rFonts w:ascii="Wingdings" w:hAnsi="Wingdings" w:hint="default"/>
        <w:sz w:val="20"/>
      </w:rPr>
    </w:lvl>
    <w:lvl w:ilvl="6" w:tentative="1">
      <w:start w:val="1"/>
      <w:numFmt w:val="bullet"/>
      <w:lvlText w:val=""/>
      <w:lvlJc w:val="left"/>
      <w:pPr>
        <w:tabs>
          <w:tab w:val="num" w:pos="5247"/>
        </w:tabs>
        <w:ind w:left="5247" w:hanging="360"/>
      </w:pPr>
      <w:rPr>
        <w:rFonts w:ascii="Wingdings" w:hAnsi="Wingdings" w:hint="default"/>
        <w:sz w:val="20"/>
      </w:rPr>
    </w:lvl>
    <w:lvl w:ilvl="7" w:tentative="1">
      <w:start w:val="1"/>
      <w:numFmt w:val="bullet"/>
      <w:lvlText w:val=""/>
      <w:lvlJc w:val="left"/>
      <w:pPr>
        <w:tabs>
          <w:tab w:val="num" w:pos="5967"/>
        </w:tabs>
        <w:ind w:left="5967" w:hanging="360"/>
      </w:pPr>
      <w:rPr>
        <w:rFonts w:ascii="Wingdings" w:hAnsi="Wingdings" w:hint="default"/>
        <w:sz w:val="20"/>
      </w:rPr>
    </w:lvl>
    <w:lvl w:ilvl="8" w:tentative="1">
      <w:start w:val="1"/>
      <w:numFmt w:val="bullet"/>
      <w:lvlText w:val=""/>
      <w:lvlJc w:val="left"/>
      <w:pPr>
        <w:tabs>
          <w:tab w:val="num" w:pos="6687"/>
        </w:tabs>
        <w:ind w:left="6687" w:hanging="360"/>
      </w:pPr>
      <w:rPr>
        <w:rFonts w:ascii="Wingdings" w:hAnsi="Wingdings" w:hint="default"/>
        <w:sz w:val="20"/>
      </w:rPr>
    </w:lvl>
  </w:abstractNum>
  <w:abstractNum w:abstractNumId="8">
    <w:nsid w:val="415172C7"/>
    <w:multiLevelType w:val="hybridMultilevel"/>
    <w:tmpl w:val="38F6B3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A653EE1"/>
    <w:multiLevelType w:val="hybridMultilevel"/>
    <w:tmpl w:val="F006D650"/>
    <w:lvl w:ilvl="0" w:tplc="F4BED2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ECB044E"/>
    <w:multiLevelType w:val="hybridMultilevel"/>
    <w:tmpl w:val="5BB6E0EA"/>
    <w:lvl w:ilvl="0" w:tplc="CF00ABF4">
      <w:start w:val="1"/>
      <w:numFmt w:val="decimal"/>
      <w:lvlText w:val="%1."/>
      <w:lvlJc w:val="left"/>
      <w:pPr>
        <w:ind w:left="1185" w:hanging="360"/>
      </w:pPr>
      <w:rPr>
        <w:rFonts w:cs="Times New Roman" w:hint="default"/>
      </w:rPr>
    </w:lvl>
    <w:lvl w:ilvl="1" w:tplc="04190019" w:tentative="1">
      <w:start w:val="1"/>
      <w:numFmt w:val="lowerLetter"/>
      <w:lvlText w:val="%2."/>
      <w:lvlJc w:val="left"/>
      <w:pPr>
        <w:ind w:left="1905" w:hanging="360"/>
      </w:pPr>
      <w:rPr>
        <w:rFonts w:cs="Times New Roman"/>
      </w:rPr>
    </w:lvl>
    <w:lvl w:ilvl="2" w:tplc="0419001B" w:tentative="1">
      <w:start w:val="1"/>
      <w:numFmt w:val="lowerRoman"/>
      <w:lvlText w:val="%3."/>
      <w:lvlJc w:val="right"/>
      <w:pPr>
        <w:ind w:left="2625" w:hanging="180"/>
      </w:pPr>
      <w:rPr>
        <w:rFonts w:cs="Times New Roman"/>
      </w:rPr>
    </w:lvl>
    <w:lvl w:ilvl="3" w:tplc="0419000F" w:tentative="1">
      <w:start w:val="1"/>
      <w:numFmt w:val="decimal"/>
      <w:lvlText w:val="%4."/>
      <w:lvlJc w:val="left"/>
      <w:pPr>
        <w:ind w:left="3345" w:hanging="360"/>
      </w:pPr>
      <w:rPr>
        <w:rFonts w:cs="Times New Roman"/>
      </w:rPr>
    </w:lvl>
    <w:lvl w:ilvl="4" w:tplc="04190019" w:tentative="1">
      <w:start w:val="1"/>
      <w:numFmt w:val="lowerLetter"/>
      <w:lvlText w:val="%5."/>
      <w:lvlJc w:val="left"/>
      <w:pPr>
        <w:ind w:left="4065" w:hanging="360"/>
      </w:pPr>
      <w:rPr>
        <w:rFonts w:cs="Times New Roman"/>
      </w:rPr>
    </w:lvl>
    <w:lvl w:ilvl="5" w:tplc="0419001B" w:tentative="1">
      <w:start w:val="1"/>
      <w:numFmt w:val="lowerRoman"/>
      <w:lvlText w:val="%6."/>
      <w:lvlJc w:val="right"/>
      <w:pPr>
        <w:ind w:left="4785" w:hanging="180"/>
      </w:pPr>
      <w:rPr>
        <w:rFonts w:cs="Times New Roman"/>
      </w:rPr>
    </w:lvl>
    <w:lvl w:ilvl="6" w:tplc="0419000F" w:tentative="1">
      <w:start w:val="1"/>
      <w:numFmt w:val="decimal"/>
      <w:lvlText w:val="%7."/>
      <w:lvlJc w:val="left"/>
      <w:pPr>
        <w:ind w:left="5505" w:hanging="360"/>
      </w:pPr>
      <w:rPr>
        <w:rFonts w:cs="Times New Roman"/>
      </w:rPr>
    </w:lvl>
    <w:lvl w:ilvl="7" w:tplc="04190019" w:tentative="1">
      <w:start w:val="1"/>
      <w:numFmt w:val="lowerLetter"/>
      <w:lvlText w:val="%8."/>
      <w:lvlJc w:val="left"/>
      <w:pPr>
        <w:ind w:left="6225" w:hanging="360"/>
      </w:pPr>
      <w:rPr>
        <w:rFonts w:cs="Times New Roman"/>
      </w:rPr>
    </w:lvl>
    <w:lvl w:ilvl="8" w:tplc="0419001B" w:tentative="1">
      <w:start w:val="1"/>
      <w:numFmt w:val="lowerRoman"/>
      <w:lvlText w:val="%9."/>
      <w:lvlJc w:val="right"/>
      <w:pPr>
        <w:ind w:left="6945" w:hanging="180"/>
      </w:pPr>
      <w:rPr>
        <w:rFonts w:cs="Times New Roman"/>
      </w:rPr>
    </w:lvl>
  </w:abstractNum>
  <w:abstractNum w:abstractNumId="11">
    <w:nsid w:val="539C5BC4"/>
    <w:multiLevelType w:val="hybridMultilevel"/>
    <w:tmpl w:val="5BE85F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51304E0"/>
    <w:multiLevelType w:val="hybridMultilevel"/>
    <w:tmpl w:val="3B046BCC"/>
    <w:lvl w:ilvl="0" w:tplc="BE44EED0">
      <w:start w:val="1"/>
      <w:numFmt w:val="decimal"/>
      <w:lvlText w:val="%1."/>
      <w:lvlJc w:val="left"/>
      <w:pPr>
        <w:ind w:left="1485" w:hanging="360"/>
      </w:pPr>
      <w:rPr>
        <w:rFonts w:cs="Times New Roman" w:hint="default"/>
      </w:rPr>
    </w:lvl>
    <w:lvl w:ilvl="1" w:tplc="04190019" w:tentative="1">
      <w:start w:val="1"/>
      <w:numFmt w:val="lowerLetter"/>
      <w:lvlText w:val="%2."/>
      <w:lvlJc w:val="left"/>
      <w:pPr>
        <w:ind w:left="2205" w:hanging="360"/>
      </w:pPr>
      <w:rPr>
        <w:rFonts w:cs="Times New Roman"/>
      </w:rPr>
    </w:lvl>
    <w:lvl w:ilvl="2" w:tplc="0419001B" w:tentative="1">
      <w:start w:val="1"/>
      <w:numFmt w:val="lowerRoman"/>
      <w:lvlText w:val="%3."/>
      <w:lvlJc w:val="right"/>
      <w:pPr>
        <w:ind w:left="2925" w:hanging="180"/>
      </w:pPr>
      <w:rPr>
        <w:rFonts w:cs="Times New Roman"/>
      </w:rPr>
    </w:lvl>
    <w:lvl w:ilvl="3" w:tplc="0419000F" w:tentative="1">
      <w:start w:val="1"/>
      <w:numFmt w:val="decimal"/>
      <w:lvlText w:val="%4."/>
      <w:lvlJc w:val="left"/>
      <w:pPr>
        <w:ind w:left="3645" w:hanging="360"/>
      </w:pPr>
      <w:rPr>
        <w:rFonts w:cs="Times New Roman"/>
      </w:rPr>
    </w:lvl>
    <w:lvl w:ilvl="4" w:tplc="04190019" w:tentative="1">
      <w:start w:val="1"/>
      <w:numFmt w:val="lowerLetter"/>
      <w:lvlText w:val="%5."/>
      <w:lvlJc w:val="left"/>
      <w:pPr>
        <w:ind w:left="4365" w:hanging="360"/>
      </w:pPr>
      <w:rPr>
        <w:rFonts w:cs="Times New Roman"/>
      </w:rPr>
    </w:lvl>
    <w:lvl w:ilvl="5" w:tplc="0419001B" w:tentative="1">
      <w:start w:val="1"/>
      <w:numFmt w:val="lowerRoman"/>
      <w:lvlText w:val="%6."/>
      <w:lvlJc w:val="right"/>
      <w:pPr>
        <w:ind w:left="5085" w:hanging="180"/>
      </w:pPr>
      <w:rPr>
        <w:rFonts w:cs="Times New Roman"/>
      </w:rPr>
    </w:lvl>
    <w:lvl w:ilvl="6" w:tplc="0419000F" w:tentative="1">
      <w:start w:val="1"/>
      <w:numFmt w:val="decimal"/>
      <w:lvlText w:val="%7."/>
      <w:lvlJc w:val="left"/>
      <w:pPr>
        <w:ind w:left="5805" w:hanging="360"/>
      </w:pPr>
      <w:rPr>
        <w:rFonts w:cs="Times New Roman"/>
      </w:rPr>
    </w:lvl>
    <w:lvl w:ilvl="7" w:tplc="04190019" w:tentative="1">
      <w:start w:val="1"/>
      <w:numFmt w:val="lowerLetter"/>
      <w:lvlText w:val="%8."/>
      <w:lvlJc w:val="left"/>
      <w:pPr>
        <w:ind w:left="6525" w:hanging="360"/>
      </w:pPr>
      <w:rPr>
        <w:rFonts w:cs="Times New Roman"/>
      </w:rPr>
    </w:lvl>
    <w:lvl w:ilvl="8" w:tplc="0419001B" w:tentative="1">
      <w:start w:val="1"/>
      <w:numFmt w:val="lowerRoman"/>
      <w:lvlText w:val="%9."/>
      <w:lvlJc w:val="right"/>
      <w:pPr>
        <w:ind w:left="7245" w:hanging="180"/>
      </w:pPr>
      <w:rPr>
        <w:rFonts w:cs="Times New Roman"/>
      </w:rPr>
    </w:lvl>
  </w:abstractNum>
  <w:abstractNum w:abstractNumId="13">
    <w:nsid w:val="66004D37"/>
    <w:multiLevelType w:val="hybridMultilevel"/>
    <w:tmpl w:val="1DE0A5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8"/>
  </w:num>
  <w:num w:numId="4">
    <w:abstractNumId w:val="6"/>
  </w:num>
  <w:num w:numId="5">
    <w:abstractNumId w:val="5"/>
  </w:num>
  <w:num w:numId="6">
    <w:abstractNumId w:val="11"/>
  </w:num>
  <w:num w:numId="7">
    <w:abstractNumId w:val="13"/>
  </w:num>
  <w:num w:numId="8">
    <w:abstractNumId w:val="4"/>
  </w:num>
  <w:num w:numId="9">
    <w:abstractNumId w:val="3"/>
  </w:num>
  <w:num w:numId="10">
    <w:abstractNumId w:val="7"/>
  </w:num>
  <w:num w:numId="11">
    <w:abstractNumId w:val="0"/>
  </w:num>
  <w:num w:numId="12">
    <w:abstractNumId w:val="1"/>
  </w:num>
  <w:num w:numId="13">
    <w:abstractNumId w:val="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369"/>
    <w:rsid w:val="000A3783"/>
    <w:rsid w:val="000B7B6E"/>
    <w:rsid w:val="00392475"/>
    <w:rsid w:val="005B0776"/>
    <w:rsid w:val="00624369"/>
    <w:rsid w:val="00637D01"/>
    <w:rsid w:val="0088503C"/>
    <w:rsid w:val="008E505E"/>
    <w:rsid w:val="00C30036"/>
    <w:rsid w:val="00DF6C71"/>
    <w:rsid w:val="00E900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E900A0"/>
    <w:pPr>
      <w:keepNext/>
      <w:keepLines/>
      <w:spacing w:before="480" w:after="0" w:line="276" w:lineRule="auto"/>
      <w:outlineLvl w:val="0"/>
    </w:pPr>
    <w:rPr>
      <w:rFonts w:ascii="Cambria" w:eastAsia="Calibri" w:hAnsi="Cambria" w:cs="Times New Roman"/>
      <w:b/>
      <w:color w:val="365F91"/>
      <w:sz w:val="28"/>
      <w:szCs w:val="20"/>
      <w:lang w:val="x-none" w:eastAsia="x-none"/>
    </w:rPr>
  </w:style>
  <w:style w:type="paragraph" w:styleId="2">
    <w:name w:val="heading 2"/>
    <w:basedOn w:val="a"/>
    <w:next w:val="a"/>
    <w:link w:val="20"/>
    <w:qFormat/>
    <w:rsid w:val="00E900A0"/>
    <w:pPr>
      <w:keepNext/>
      <w:spacing w:after="0" w:line="240" w:lineRule="auto"/>
      <w:jc w:val="both"/>
      <w:outlineLvl w:val="1"/>
    </w:pPr>
    <w:rPr>
      <w:rFonts w:ascii="Times New Roman" w:eastAsia="Calibri" w:hAnsi="Times New Roman" w:cs="Times New Roman"/>
      <w:sz w:val="28"/>
      <w:szCs w:val="20"/>
      <w:lang w:val="x-none" w:eastAsia="x-none"/>
    </w:rPr>
  </w:style>
  <w:style w:type="paragraph" w:styleId="3">
    <w:name w:val="heading 3"/>
    <w:basedOn w:val="a"/>
    <w:next w:val="a"/>
    <w:link w:val="30"/>
    <w:qFormat/>
    <w:rsid w:val="00E900A0"/>
    <w:pPr>
      <w:keepNext/>
      <w:widowControl w:val="0"/>
      <w:autoSpaceDE w:val="0"/>
      <w:autoSpaceDN w:val="0"/>
      <w:adjustRightInd w:val="0"/>
      <w:spacing w:before="120" w:after="120" w:line="240" w:lineRule="auto"/>
      <w:jc w:val="center"/>
      <w:outlineLvl w:val="2"/>
    </w:pPr>
    <w:rPr>
      <w:rFonts w:ascii="Times New Roman" w:eastAsia="Times New Roman" w:hAnsi="Times New Roman" w:cs="Times New Roman"/>
      <w:b/>
      <w:bCs/>
      <w:kern w:val="28"/>
      <w:sz w:val="24"/>
      <w:szCs w:val="26"/>
      <w:lang w:val="x-none" w:eastAsia="x-none"/>
    </w:rPr>
  </w:style>
  <w:style w:type="paragraph" w:styleId="6">
    <w:name w:val="heading 6"/>
    <w:basedOn w:val="a"/>
    <w:next w:val="a"/>
    <w:link w:val="60"/>
    <w:qFormat/>
    <w:rsid w:val="00E900A0"/>
    <w:pPr>
      <w:suppressAutoHyphens/>
      <w:spacing w:before="240" w:after="60" w:line="240" w:lineRule="auto"/>
      <w:jc w:val="both"/>
      <w:outlineLvl w:val="5"/>
    </w:pPr>
    <w:rPr>
      <w:rFonts w:ascii="Times New Roman" w:eastAsia="Times New Roman" w:hAnsi="Times New Roman" w:cs="Times New Roman"/>
      <w:b/>
      <w:bCs/>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900A0"/>
    <w:rPr>
      <w:rFonts w:ascii="Cambria" w:eastAsia="Calibri" w:hAnsi="Cambria" w:cs="Times New Roman"/>
      <w:b/>
      <w:color w:val="365F91"/>
      <w:sz w:val="28"/>
      <w:szCs w:val="20"/>
      <w:lang w:val="x-none" w:eastAsia="x-none"/>
    </w:rPr>
  </w:style>
  <w:style w:type="character" w:customStyle="1" w:styleId="20">
    <w:name w:val="Заголовок 2 Знак"/>
    <w:basedOn w:val="a0"/>
    <w:link w:val="2"/>
    <w:rsid w:val="00E900A0"/>
    <w:rPr>
      <w:rFonts w:ascii="Times New Roman" w:eastAsia="Calibri" w:hAnsi="Times New Roman" w:cs="Times New Roman"/>
      <w:sz w:val="28"/>
      <w:szCs w:val="20"/>
      <w:lang w:val="x-none" w:eastAsia="x-none"/>
    </w:rPr>
  </w:style>
  <w:style w:type="character" w:customStyle="1" w:styleId="30">
    <w:name w:val="Заголовок 3 Знак"/>
    <w:basedOn w:val="a0"/>
    <w:link w:val="3"/>
    <w:rsid w:val="00E900A0"/>
    <w:rPr>
      <w:rFonts w:ascii="Times New Roman" w:eastAsia="Times New Roman" w:hAnsi="Times New Roman" w:cs="Times New Roman"/>
      <w:b/>
      <w:bCs/>
      <w:kern w:val="28"/>
      <w:sz w:val="24"/>
      <w:szCs w:val="26"/>
      <w:lang w:val="x-none" w:eastAsia="x-none"/>
    </w:rPr>
  </w:style>
  <w:style w:type="character" w:customStyle="1" w:styleId="60">
    <w:name w:val="Заголовок 6 Знак"/>
    <w:basedOn w:val="a0"/>
    <w:link w:val="6"/>
    <w:rsid w:val="00E900A0"/>
    <w:rPr>
      <w:rFonts w:ascii="Times New Roman" w:eastAsia="Times New Roman" w:hAnsi="Times New Roman" w:cs="Times New Roman"/>
      <w:b/>
      <w:bCs/>
      <w:lang w:val="x-none" w:eastAsia="x-none"/>
    </w:rPr>
  </w:style>
  <w:style w:type="numbering" w:customStyle="1" w:styleId="11">
    <w:name w:val="Нет списка1"/>
    <w:next w:val="a2"/>
    <w:uiPriority w:val="99"/>
    <w:semiHidden/>
    <w:unhideWhenUsed/>
    <w:rsid w:val="00E900A0"/>
  </w:style>
  <w:style w:type="paragraph" w:styleId="a3">
    <w:name w:val="No Spacing"/>
    <w:link w:val="a4"/>
    <w:uiPriority w:val="99"/>
    <w:qFormat/>
    <w:rsid w:val="00E900A0"/>
    <w:pPr>
      <w:spacing w:after="0" w:line="240" w:lineRule="auto"/>
    </w:pPr>
    <w:rPr>
      <w:rFonts w:ascii="Calibri" w:eastAsia="Times New Roman" w:hAnsi="Calibri" w:cs="Times New Roman"/>
      <w:szCs w:val="20"/>
      <w:lang w:eastAsia="ru-RU"/>
    </w:rPr>
  </w:style>
  <w:style w:type="character" w:customStyle="1" w:styleId="a4">
    <w:name w:val="Без интервала Знак"/>
    <w:link w:val="a3"/>
    <w:uiPriority w:val="99"/>
    <w:locked/>
    <w:rsid w:val="00E900A0"/>
    <w:rPr>
      <w:rFonts w:ascii="Calibri" w:eastAsia="Times New Roman" w:hAnsi="Calibri" w:cs="Times New Roman"/>
      <w:szCs w:val="20"/>
      <w:lang w:eastAsia="ru-RU"/>
    </w:rPr>
  </w:style>
  <w:style w:type="paragraph" w:styleId="a5">
    <w:name w:val="Balloon Text"/>
    <w:basedOn w:val="a"/>
    <w:link w:val="a6"/>
    <w:uiPriority w:val="99"/>
    <w:semiHidden/>
    <w:rsid w:val="00E900A0"/>
    <w:pPr>
      <w:spacing w:after="0" w:line="240" w:lineRule="auto"/>
    </w:pPr>
    <w:rPr>
      <w:rFonts w:ascii="Tahoma" w:eastAsia="Calibri" w:hAnsi="Tahoma" w:cs="Times New Roman"/>
      <w:sz w:val="16"/>
      <w:szCs w:val="20"/>
      <w:lang w:val="x-none" w:eastAsia="x-none"/>
    </w:rPr>
  </w:style>
  <w:style w:type="character" w:customStyle="1" w:styleId="a6">
    <w:name w:val="Текст выноски Знак"/>
    <w:basedOn w:val="a0"/>
    <w:link w:val="a5"/>
    <w:uiPriority w:val="99"/>
    <w:semiHidden/>
    <w:rsid w:val="00E900A0"/>
    <w:rPr>
      <w:rFonts w:ascii="Tahoma" w:eastAsia="Calibri" w:hAnsi="Tahoma" w:cs="Times New Roman"/>
      <w:sz w:val="16"/>
      <w:szCs w:val="20"/>
      <w:lang w:val="x-none" w:eastAsia="x-none"/>
    </w:rPr>
  </w:style>
  <w:style w:type="table" w:styleId="a7">
    <w:name w:val="Table Grid"/>
    <w:basedOn w:val="a1"/>
    <w:uiPriority w:val="59"/>
    <w:rsid w:val="00E900A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uiPriority w:val="22"/>
    <w:qFormat/>
    <w:rsid w:val="00E900A0"/>
    <w:rPr>
      <w:rFonts w:cs="Times New Roman"/>
      <w:b/>
    </w:rPr>
  </w:style>
  <w:style w:type="character" w:customStyle="1" w:styleId="apple-converted-space">
    <w:name w:val="apple-converted-space"/>
    <w:rsid w:val="00E900A0"/>
  </w:style>
  <w:style w:type="paragraph" w:styleId="a9">
    <w:name w:val="List Paragraph"/>
    <w:basedOn w:val="a"/>
    <w:uiPriority w:val="34"/>
    <w:qFormat/>
    <w:rsid w:val="00E900A0"/>
    <w:pPr>
      <w:spacing w:after="200" w:line="276" w:lineRule="auto"/>
      <w:ind w:left="720"/>
      <w:contextualSpacing/>
    </w:pPr>
    <w:rPr>
      <w:rFonts w:ascii="Calibri" w:eastAsia="Calibri" w:hAnsi="Calibri" w:cs="Times New Roman"/>
    </w:rPr>
  </w:style>
  <w:style w:type="paragraph" w:styleId="aa">
    <w:name w:val="header"/>
    <w:basedOn w:val="a"/>
    <w:link w:val="ab"/>
    <w:uiPriority w:val="99"/>
    <w:rsid w:val="00E900A0"/>
    <w:pPr>
      <w:tabs>
        <w:tab w:val="center" w:pos="4677"/>
        <w:tab w:val="right" w:pos="9355"/>
      </w:tabs>
      <w:spacing w:after="0" w:line="240" w:lineRule="auto"/>
    </w:pPr>
    <w:rPr>
      <w:rFonts w:ascii="Calibri" w:eastAsia="Calibri" w:hAnsi="Calibri" w:cs="Times New Roman"/>
      <w:sz w:val="20"/>
      <w:szCs w:val="20"/>
      <w:lang w:val="x-none" w:eastAsia="x-none"/>
    </w:rPr>
  </w:style>
  <w:style w:type="character" w:customStyle="1" w:styleId="ab">
    <w:name w:val="Верхний колонтитул Знак"/>
    <w:basedOn w:val="a0"/>
    <w:link w:val="aa"/>
    <w:uiPriority w:val="99"/>
    <w:rsid w:val="00E900A0"/>
    <w:rPr>
      <w:rFonts w:ascii="Calibri" w:eastAsia="Calibri" w:hAnsi="Calibri" w:cs="Times New Roman"/>
      <w:sz w:val="20"/>
      <w:szCs w:val="20"/>
      <w:lang w:val="x-none" w:eastAsia="x-none"/>
    </w:rPr>
  </w:style>
  <w:style w:type="paragraph" w:styleId="ac">
    <w:name w:val="footer"/>
    <w:basedOn w:val="a"/>
    <w:link w:val="ad"/>
    <w:uiPriority w:val="99"/>
    <w:rsid w:val="00E900A0"/>
    <w:pPr>
      <w:tabs>
        <w:tab w:val="center" w:pos="4677"/>
        <w:tab w:val="right" w:pos="9355"/>
      </w:tabs>
      <w:spacing w:after="0" w:line="240" w:lineRule="auto"/>
    </w:pPr>
    <w:rPr>
      <w:rFonts w:ascii="Calibri" w:eastAsia="Calibri" w:hAnsi="Calibri" w:cs="Times New Roman"/>
      <w:sz w:val="20"/>
      <w:szCs w:val="20"/>
      <w:lang w:val="x-none" w:eastAsia="x-none"/>
    </w:rPr>
  </w:style>
  <w:style w:type="character" w:customStyle="1" w:styleId="ad">
    <w:name w:val="Нижний колонтитул Знак"/>
    <w:basedOn w:val="a0"/>
    <w:link w:val="ac"/>
    <w:uiPriority w:val="99"/>
    <w:rsid w:val="00E900A0"/>
    <w:rPr>
      <w:rFonts w:ascii="Calibri" w:eastAsia="Calibri" w:hAnsi="Calibri" w:cs="Times New Roman"/>
      <w:sz w:val="20"/>
      <w:szCs w:val="20"/>
      <w:lang w:val="x-none" w:eastAsia="x-none"/>
    </w:rPr>
  </w:style>
  <w:style w:type="paragraph" w:styleId="ae">
    <w:name w:val="Normal (Web)"/>
    <w:basedOn w:val="a"/>
    <w:rsid w:val="00E900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style-span">
    <w:name w:val="apple-style-span"/>
    <w:uiPriority w:val="99"/>
    <w:rsid w:val="00E900A0"/>
  </w:style>
  <w:style w:type="paragraph" w:customStyle="1" w:styleId="p16">
    <w:name w:val="p16"/>
    <w:basedOn w:val="a"/>
    <w:uiPriority w:val="99"/>
    <w:rsid w:val="00E900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Hyperlink"/>
    <w:uiPriority w:val="99"/>
    <w:rsid w:val="00E900A0"/>
    <w:rPr>
      <w:rFonts w:cs="Times New Roman"/>
      <w:color w:val="0000FF"/>
      <w:u w:val="single"/>
    </w:rPr>
  </w:style>
  <w:style w:type="paragraph" w:customStyle="1" w:styleId="p17">
    <w:name w:val="p17"/>
    <w:basedOn w:val="a"/>
    <w:uiPriority w:val="99"/>
    <w:rsid w:val="00E900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uiPriority w:val="99"/>
    <w:rsid w:val="00E900A0"/>
  </w:style>
  <w:style w:type="paragraph" w:customStyle="1" w:styleId="p8">
    <w:name w:val="p8"/>
    <w:basedOn w:val="a"/>
    <w:uiPriority w:val="99"/>
    <w:rsid w:val="00E900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
    <w:name w:val="s3"/>
    <w:uiPriority w:val="99"/>
    <w:rsid w:val="00E900A0"/>
  </w:style>
  <w:style w:type="character" w:customStyle="1" w:styleId="s4">
    <w:name w:val="s4"/>
    <w:uiPriority w:val="99"/>
    <w:rsid w:val="00E900A0"/>
  </w:style>
  <w:style w:type="paragraph" w:customStyle="1" w:styleId="p6">
    <w:name w:val="p6"/>
    <w:basedOn w:val="a"/>
    <w:uiPriority w:val="99"/>
    <w:rsid w:val="00E900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uiPriority w:val="99"/>
    <w:rsid w:val="00E900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basedOn w:val="a"/>
    <w:uiPriority w:val="99"/>
    <w:rsid w:val="00E900A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
    <w:name w:val="Сетка таблицы1"/>
    <w:rsid w:val="00E900A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rsid w:val="00E900A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uiPriority w:val="99"/>
    <w:rsid w:val="00E900A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BodyTextChar">
    <w:name w:val="Body Text Char"/>
    <w:aliases w:val="Знак Char,Знак1 Знак Char,Основной текст1 Char,Основной текст1 Знак Знак Char"/>
    <w:uiPriority w:val="99"/>
    <w:semiHidden/>
    <w:locked/>
    <w:rsid w:val="00E900A0"/>
    <w:rPr>
      <w:sz w:val="24"/>
    </w:rPr>
  </w:style>
  <w:style w:type="paragraph" w:styleId="af0">
    <w:name w:val="Body Text"/>
    <w:aliases w:val="Знак,Знак1 Знак,Основной текст1,Основной текст1 Знак Знак"/>
    <w:basedOn w:val="a"/>
    <w:link w:val="af1"/>
    <w:rsid w:val="00E900A0"/>
    <w:pPr>
      <w:spacing w:after="0" w:line="240" w:lineRule="auto"/>
    </w:pPr>
    <w:rPr>
      <w:rFonts w:ascii="Calibri" w:eastAsia="Calibri" w:hAnsi="Calibri" w:cs="Times New Roman"/>
      <w:sz w:val="20"/>
      <w:szCs w:val="20"/>
      <w:lang w:val="x-none"/>
    </w:rPr>
  </w:style>
  <w:style w:type="character" w:customStyle="1" w:styleId="af1">
    <w:name w:val="Основной текст Знак"/>
    <w:aliases w:val="Знак Знак,Знак1 Знак Знак,Основной текст1 Знак,Основной текст1 Знак Знак Знак"/>
    <w:basedOn w:val="a0"/>
    <w:link w:val="af0"/>
    <w:rsid w:val="00E900A0"/>
    <w:rPr>
      <w:rFonts w:ascii="Calibri" w:eastAsia="Calibri" w:hAnsi="Calibri" w:cs="Times New Roman"/>
      <w:sz w:val="20"/>
      <w:szCs w:val="20"/>
      <w:lang w:val="x-none"/>
    </w:rPr>
  </w:style>
  <w:style w:type="character" w:customStyle="1" w:styleId="13">
    <w:name w:val="Основной текст Знак1"/>
    <w:aliases w:val="Знак Знак1,Знак1 Знак Знак1,Основной текст1 Знак1,Основной текст1 Знак Знак Знак1"/>
    <w:uiPriority w:val="99"/>
    <w:semiHidden/>
    <w:rsid w:val="00E900A0"/>
  </w:style>
  <w:style w:type="paragraph" w:styleId="af2">
    <w:name w:val="Body Text Indent"/>
    <w:basedOn w:val="a"/>
    <w:link w:val="af3"/>
    <w:uiPriority w:val="99"/>
    <w:semiHidden/>
    <w:rsid w:val="00E900A0"/>
    <w:pPr>
      <w:spacing w:after="120" w:line="240" w:lineRule="auto"/>
      <w:ind w:left="283"/>
    </w:pPr>
    <w:rPr>
      <w:rFonts w:ascii="Times New Roman" w:eastAsia="Calibri" w:hAnsi="Times New Roman" w:cs="Times New Roman"/>
      <w:sz w:val="24"/>
      <w:szCs w:val="20"/>
      <w:lang w:val="x-none" w:eastAsia="ru-RU"/>
    </w:rPr>
  </w:style>
  <w:style w:type="character" w:customStyle="1" w:styleId="af3">
    <w:name w:val="Основной текст с отступом Знак"/>
    <w:basedOn w:val="a0"/>
    <w:link w:val="af2"/>
    <w:uiPriority w:val="99"/>
    <w:semiHidden/>
    <w:rsid w:val="00E900A0"/>
    <w:rPr>
      <w:rFonts w:ascii="Times New Roman" w:eastAsia="Calibri" w:hAnsi="Times New Roman" w:cs="Times New Roman"/>
      <w:sz w:val="24"/>
      <w:szCs w:val="20"/>
      <w:lang w:val="x-none" w:eastAsia="ru-RU"/>
    </w:rPr>
  </w:style>
  <w:style w:type="paragraph" w:styleId="22">
    <w:name w:val="Body Text Indent 2"/>
    <w:basedOn w:val="a"/>
    <w:link w:val="23"/>
    <w:semiHidden/>
    <w:rsid w:val="00E900A0"/>
    <w:pPr>
      <w:spacing w:after="120" w:line="480" w:lineRule="auto"/>
      <w:ind w:left="283"/>
    </w:pPr>
    <w:rPr>
      <w:rFonts w:ascii="Times New Roman" w:eastAsia="Calibri" w:hAnsi="Times New Roman" w:cs="Times New Roman"/>
      <w:sz w:val="24"/>
      <w:szCs w:val="20"/>
      <w:lang w:val="x-none" w:eastAsia="ru-RU"/>
    </w:rPr>
  </w:style>
  <w:style w:type="character" w:customStyle="1" w:styleId="23">
    <w:name w:val="Основной текст с отступом 2 Знак"/>
    <w:basedOn w:val="a0"/>
    <w:link w:val="22"/>
    <w:semiHidden/>
    <w:rsid w:val="00E900A0"/>
    <w:rPr>
      <w:rFonts w:ascii="Times New Roman" w:eastAsia="Calibri" w:hAnsi="Times New Roman" w:cs="Times New Roman"/>
      <w:sz w:val="24"/>
      <w:szCs w:val="20"/>
      <w:lang w:val="x-none" w:eastAsia="ru-RU"/>
    </w:rPr>
  </w:style>
  <w:style w:type="paragraph" w:customStyle="1" w:styleId="14">
    <w:name w:val="Заголовок оглавления1"/>
    <w:basedOn w:val="1"/>
    <w:next w:val="a"/>
    <w:uiPriority w:val="99"/>
    <w:rsid w:val="00E900A0"/>
    <w:pPr>
      <w:keepNext w:val="0"/>
      <w:keepLines w:val="0"/>
      <w:pBdr>
        <w:bottom w:val="thinThickSmallGap" w:sz="12" w:space="1" w:color="943634"/>
      </w:pBdr>
      <w:spacing w:before="400" w:after="200" w:line="252" w:lineRule="auto"/>
      <w:jc w:val="center"/>
      <w:outlineLvl w:val="9"/>
    </w:pPr>
    <w:rPr>
      <w:b w:val="0"/>
      <w:caps/>
      <w:color w:val="632423"/>
      <w:spacing w:val="20"/>
      <w:lang w:val="en-US"/>
    </w:rPr>
  </w:style>
  <w:style w:type="table" w:customStyle="1" w:styleId="31">
    <w:name w:val="Сетка таблицы3"/>
    <w:uiPriority w:val="99"/>
    <w:rsid w:val="00E900A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uiPriority w:val="99"/>
    <w:rsid w:val="00E900A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Emphasis"/>
    <w:uiPriority w:val="99"/>
    <w:qFormat/>
    <w:rsid w:val="00E900A0"/>
    <w:rPr>
      <w:rFonts w:cs="Times New Roman"/>
      <w:i/>
    </w:rPr>
  </w:style>
  <w:style w:type="character" w:styleId="af5">
    <w:name w:val="Subtle Emphasis"/>
    <w:uiPriority w:val="99"/>
    <w:qFormat/>
    <w:rsid w:val="00E900A0"/>
    <w:rPr>
      <w:rFonts w:cs="Times New Roman"/>
      <w:i/>
      <w:color w:val="808080"/>
    </w:rPr>
  </w:style>
  <w:style w:type="table" w:customStyle="1" w:styleId="5">
    <w:name w:val="Сетка таблицы5"/>
    <w:uiPriority w:val="99"/>
    <w:rsid w:val="00E900A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uiPriority w:val="99"/>
    <w:rsid w:val="00E900A0"/>
    <w:rPr>
      <w:rFonts w:cs="Times New Roman"/>
      <w:color w:val="800080"/>
      <w:u w:val="single"/>
    </w:rPr>
  </w:style>
  <w:style w:type="paragraph" w:customStyle="1" w:styleId="xl65">
    <w:name w:val="xl65"/>
    <w:basedOn w:val="a"/>
    <w:uiPriority w:val="99"/>
    <w:rsid w:val="00E900A0"/>
    <w:pPr>
      <w:shd w:val="clear" w:color="000000" w:fill="95B3D7"/>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uiPriority w:val="99"/>
    <w:rsid w:val="00E900A0"/>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
    <w:rsid w:val="00E900A0"/>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
    <w:rsid w:val="00E900A0"/>
    <w:pPr>
      <w:pBdr>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E900A0"/>
    <w:pPr>
      <w:pBdr>
        <w:left w:val="single" w:sz="4" w:space="0" w:color="auto"/>
        <w:bottom w:val="single" w:sz="4" w:space="0" w:color="auto"/>
        <w:right w:val="single" w:sz="8"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E900A0"/>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1">
    <w:name w:val="xl71"/>
    <w:basedOn w:val="a"/>
    <w:rsid w:val="00E900A0"/>
    <w:pPr>
      <w:pBdr>
        <w:top w:val="single" w:sz="8" w:space="0" w:color="auto"/>
        <w:left w:val="single" w:sz="4" w:space="0" w:color="auto"/>
        <w:bottom w:val="single" w:sz="8" w:space="0" w:color="auto"/>
        <w:right w:val="single" w:sz="8"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E900A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3">
    <w:name w:val="xl73"/>
    <w:basedOn w:val="a"/>
    <w:rsid w:val="00E900A0"/>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E900A0"/>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5">
    <w:name w:val="xl75"/>
    <w:basedOn w:val="a"/>
    <w:rsid w:val="00E900A0"/>
    <w:pPr>
      <w:pBdr>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6">
    <w:name w:val="xl76"/>
    <w:basedOn w:val="a"/>
    <w:rsid w:val="00E900A0"/>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7">
    <w:name w:val="xl77"/>
    <w:basedOn w:val="a"/>
    <w:rsid w:val="00E900A0"/>
    <w:pP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8">
    <w:name w:val="xl78"/>
    <w:basedOn w:val="a"/>
    <w:rsid w:val="00E900A0"/>
    <w:pPr>
      <w:pBdr>
        <w:top w:val="single" w:sz="8" w:space="0" w:color="auto"/>
        <w:left w:val="single" w:sz="4" w:space="0" w:color="auto"/>
        <w:bottom w:val="single" w:sz="8"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E900A0"/>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
    <w:rsid w:val="00E900A0"/>
    <w:pPr>
      <w:pBdr>
        <w:left w:val="single" w:sz="8"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E900A0"/>
    <w:pPr>
      <w:pBdr>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2">
    <w:name w:val="xl82"/>
    <w:basedOn w:val="a"/>
    <w:rsid w:val="00E900A0"/>
    <w:pPr>
      <w:pBdr>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
    <w:rsid w:val="00E900A0"/>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4">
    <w:name w:val="xl84"/>
    <w:basedOn w:val="a"/>
    <w:rsid w:val="00E900A0"/>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85">
    <w:name w:val="xl85"/>
    <w:basedOn w:val="a"/>
    <w:rsid w:val="00E900A0"/>
    <w:pPr>
      <w:pBdr>
        <w:left w:val="single" w:sz="4" w:space="0" w:color="auto"/>
        <w:bottom w:val="single" w:sz="4" w:space="0" w:color="auto"/>
      </w:pBdr>
      <w:shd w:val="clear" w:color="000000" w:fill="B8CCE4"/>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E900A0"/>
    <w:pPr>
      <w:pBdr>
        <w:top w:val="single" w:sz="8" w:space="0" w:color="auto"/>
        <w:left w:val="single" w:sz="4" w:space="0" w:color="auto"/>
        <w:bottom w:val="single" w:sz="8" w:space="0" w:color="auto"/>
      </w:pBdr>
      <w:shd w:val="clear" w:color="000000" w:fill="E6B8B7"/>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E900A0"/>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8">
    <w:name w:val="xl88"/>
    <w:basedOn w:val="a"/>
    <w:rsid w:val="00E900A0"/>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9">
    <w:name w:val="xl89"/>
    <w:basedOn w:val="a"/>
    <w:rsid w:val="00E900A0"/>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0">
    <w:name w:val="xl90"/>
    <w:basedOn w:val="a"/>
    <w:rsid w:val="00E900A0"/>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
    <w:rsid w:val="00E900A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2">
    <w:name w:val="xl92"/>
    <w:basedOn w:val="a"/>
    <w:rsid w:val="00E900A0"/>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3">
    <w:name w:val="xl93"/>
    <w:basedOn w:val="a"/>
    <w:rsid w:val="00E900A0"/>
    <w:pPr>
      <w:pBdr>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E900A0"/>
    <w:pPr>
      <w:pBdr>
        <w:top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5">
    <w:name w:val="xl95"/>
    <w:basedOn w:val="a"/>
    <w:rsid w:val="00E900A0"/>
    <w:pPr>
      <w:pBdr>
        <w:top w:val="single" w:sz="8" w:space="0" w:color="auto"/>
        <w:left w:val="single" w:sz="4"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
    <w:rsid w:val="00E900A0"/>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7">
    <w:name w:val="xl97"/>
    <w:basedOn w:val="a"/>
    <w:rsid w:val="00E900A0"/>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8">
    <w:name w:val="xl98"/>
    <w:basedOn w:val="a"/>
    <w:rsid w:val="00E900A0"/>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
    <w:rsid w:val="00E900A0"/>
    <w:pPr>
      <w:pBdr>
        <w:left w:val="single" w:sz="4" w:space="0" w:color="auto"/>
      </w:pBdr>
      <w:shd w:val="clear" w:color="000000" w:fill="B8CCE4"/>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0">
    <w:name w:val="xl100"/>
    <w:basedOn w:val="a"/>
    <w:rsid w:val="00E900A0"/>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
    <w:rsid w:val="00E900A0"/>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
    <w:rsid w:val="00E900A0"/>
    <w:pPr>
      <w:pBdr>
        <w:top w:val="single" w:sz="4" w:space="0" w:color="auto"/>
        <w:left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3">
    <w:name w:val="xl103"/>
    <w:basedOn w:val="a"/>
    <w:rsid w:val="00E900A0"/>
    <w:pPr>
      <w:pBdr>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4">
    <w:name w:val="xl104"/>
    <w:basedOn w:val="a"/>
    <w:rsid w:val="00E900A0"/>
    <w:pPr>
      <w:pBdr>
        <w:left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5">
    <w:name w:val="xl105"/>
    <w:basedOn w:val="a"/>
    <w:rsid w:val="00E900A0"/>
    <w:pPr>
      <w:pBdr>
        <w:left w:val="single" w:sz="4" w:space="0" w:color="auto"/>
        <w:right w:val="single" w:sz="8"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
    <w:rsid w:val="00E900A0"/>
    <w:pPr>
      <w:pBdr>
        <w:left w:val="single" w:sz="8"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
    <w:rsid w:val="00E900A0"/>
    <w:pPr>
      <w:pBdr>
        <w:top w:val="single" w:sz="8"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8">
    <w:name w:val="xl108"/>
    <w:basedOn w:val="a"/>
    <w:rsid w:val="00E900A0"/>
    <w:pPr>
      <w:pBdr>
        <w:top w:val="single" w:sz="8"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9">
    <w:name w:val="xl109"/>
    <w:basedOn w:val="a"/>
    <w:rsid w:val="00E900A0"/>
    <w:pPr>
      <w:pBdr>
        <w:top w:val="single" w:sz="8"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0">
    <w:name w:val="xl110"/>
    <w:basedOn w:val="a"/>
    <w:rsid w:val="00E900A0"/>
    <w:pPr>
      <w:pBdr>
        <w:top w:val="single" w:sz="8"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1">
    <w:name w:val="xl111"/>
    <w:basedOn w:val="a"/>
    <w:rsid w:val="00E900A0"/>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2">
    <w:name w:val="xl112"/>
    <w:basedOn w:val="a"/>
    <w:rsid w:val="00E900A0"/>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3">
    <w:name w:val="xl113"/>
    <w:basedOn w:val="a"/>
    <w:rsid w:val="00E900A0"/>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4">
    <w:name w:val="xl114"/>
    <w:basedOn w:val="a"/>
    <w:rsid w:val="00E900A0"/>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5">
    <w:name w:val="xl115"/>
    <w:basedOn w:val="a"/>
    <w:rsid w:val="00E900A0"/>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6">
    <w:name w:val="xl116"/>
    <w:basedOn w:val="a"/>
    <w:rsid w:val="00E900A0"/>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
    <w:rsid w:val="00E900A0"/>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8">
    <w:name w:val="xl118"/>
    <w:basedOn w:val="a"/>
    <w:rsid w:val="00E900A0"/>
    <w:pPr>
      <w:pBdr>
        <w:top w:val="single" w:sz="4" w:space="0" w:color="auto"/>
        <w:left w:val="single" w:sz="4" w:space="0" w:color="auto"/>
        <w:bottom w:val="single" w:sz="8" w:space="0" w:color="auto"/>
      </w:pBdr>
      <w:shd w:val="clear" w:color="000000" w:fill="95B3D7"/>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9">
    <w:name w:val="xl119"/>
    <w:basedOn w:val="a"/>
    <w:rsid w:val="00E900A0"/>
    <w:pPr>
      <w:pBdr>
        <w:top w:val="single" w:sz="4" w:space="0" w:color="auto"/>
        <w:left w:val="single" w:sz="8"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0">
    <w:name w:val="xl120"/>
    <w:basedOn w:val="a"/>
    <w:rsid w:val="00E900A0"/>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
    <w:rsid w:val="00E900A0"/>
    <w:pPr>
      <w:pBdr>
        <w:top w:val="single" w:sz="4" w:space="0" w:color="auto"/>
        <w:left w:val="single" w:sz="4" w:space="0" w:color="auto"/>
        <w:bottom w:val="single" w:sz="8" w:space="0" w:color="auto"/>
        <w:right w:val="single" w:sz="8"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2">
    <w:name w:val="xl122"/>
    <w:basedOn w:val="a"/>
    <w:rsid w:val="00E900A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
    <w:rsid w:val="00E900A0"/>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
    <w:rsid w:val="00E900A0"/>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
    <w:rsid w:val="00E900A0"/>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6">
    <w:name w:val="xl126"/>
    <w:basedOn w:val="a"/>
    <w:rsid w:val="00E900A0"/>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7">
    <w:name w:val="xl127"/>
    <w:basedOn w:val="a"/>
    <w:rsid w:val="00E900A0"/>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8">
    <w:name w:val="xl128"/>
    <w:basedOn w:val="a"/>
    <w:rsid w:val="00E900A0"/>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9">
    <w:name w:val="xl129"/>
    <w:basedOn w:val="a"/>
    <w:rsid w:val="00E900A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0">
    <w:name w:val="xl130"/>
    <w:basedOn w:val="a"/>
    <w:rsid w:val="00E900A0"/>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1">
    <w:name w:val="xl131"/>
    <w:basedOn w:val="a"/>
    <w:rsid w:val="00E900A0"/>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2">
    <w:name w:val="xl132"/>
    <w:basedOn w:val="a"/>
    <w:rsid w:val="00E900A0"/>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3">
    <w:name w:val="xl133"/>
    <w:basedOn w:val="a"/>
    <w:rsid w:val="00E900A0"/>
    <w:pPr>
      <w:pBdr>
        <w:top w:val="single" w:sz="4" w:space="0" w:color="auto"/>
        <w:lef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4">
    <w:name w:val="xl134"/>
    <w:basedOn w:val="a"/>
    <w:rsid w:val="00E900A0"/>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Calibri" w:hAnsi="Arial Unicode MS" w:cs="Arial Unicode MS"/>
      <w:color w:val="000000"/>
      <w:sz w:val="18"/>
      <w:szCs w:val="18"/>
      <w:lang w:eastAsia="ru-RU"/>
    </w:rPr>
  </w:style>
  <w:style w:type="paragraph" w:customStyle="1" w:styleId="xl135">
    <w:name w:val="xl135"/>
    <w:basedOn w:val="a"/>
    <w:rsid w:val="00E900A0"/>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Calibri" w:hAnsi="Arial Unicode MS" w:cs="Arial Unicode MS"/>
      <w:color w:val="000000"/>
      <w:sz w:val="18"/>
      <w:szCs w:val="18"/>
      <w:lang w:eastAsia="ru-RU"/>
    </w:rPr>
  </w:style>
  <w:style w:type="paragraph" w:customStyle="1" w:styleId="xl136">
    <w:name w:val="xl136"/>
    <w:basedOn w:val="a"/>
    <w:rsid w:val="00E900A0"/>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Calibri" w:hAnsi="Arial Unicode MS" w:cs="Arial Unicode MS"/>
      <w:color w:val="000000"/>
      <w:sz w:val="18"/>
      <w:szCs w:val="18"/>
      <w:lang w:eastAsia="ru-RU"/>
    </w:rPr>
  </w:style>
  <w:style w:type="paragraph" w:customStyle="1" w:styleId="xl137">
    <w:name w:val="xl137"/>
    <w:basedOn w:val="a"/>
    <w:rsid w:val="00E900A0"/>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8">
    <w:name w:val="xl138"/>
    <w:basedOn w:val="a"/>
    <w:rsid w:val="00E900A0"/>
    <w:pPr>
      <w:pBdr>
        <w:top w:val="single" w:sz="4" w:space="0" w:color="auto"/>
        <w:left w:val="single" w:sz="8" w:space="0" w:color="auto"/>
        <w:bottom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39">
    <w:name w:val="xl139"/>
    <w:basedOn w:val="a"/>
    <w:rsid w:val="00E900A0"/>
    <w:pPr>
      <w:pBdr>
        <w:top w:val="single" w:sz="4" w:space="0" w:color="auto"/>
        <w:left w:val="single" w:sz="4" w:space="0" w:color="auto"/>
        <w:bottom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40">
    <w:name w:val="xl140"/>
    <w:basedOn w:val="a"/>
    <w:rsid w:val="00E900A0"/>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1">
    <w:name w:val="xl141"/>
    <w:basedOn w:val="a"/>
    <w:rsid w:val="00E900A0"/>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2">
    <w:name w:val="xl142"/>
    <w:basedOn w:val="a"/>
    <w:rsid w:val="00E900A0"/>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43">
    <w:name w:val="xl143"/>
    <w:basedOn w:val="a"/>
    <w:rsid w:val="00E900A0"/>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44">
    <w:name w:val="xl144"/>
    <w:basedOn w:val="a"/>
    <w:rsid w:val="00E900A0"/>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45">
    <w:name w:val="xl145"/>
    <w:basedOn w:val="a"/>
    <w:rsid w:val="00E900A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46">
    <w:name w:val="xl146"/>
    <w:basedOn w:val="a"/>
    <w:rsid w:val="00E900A0"/>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
    <w:name w:val="xl147"/>
    <w:basedOn w:val="a"/>
    <w:rsid w:val="00E900A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8">
    <w:name w:val="xl148"/>
    <w:basedOn w:val="a"/>
    <w:rsid w:val="00E900A0"/>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9">
    <w:name w:val="xl149"/>
    <w:basedOn w:val="a"/>
    <w:rsid w:val="00E900A0"/>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0">
    <w:name w:val="xl150"/>
    <w:basedOn w:val="a"/>
    <w:rsid w:val="00E900A0"/>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1">
    <w:name w:val="xl151"/>
    <w:basedOn w:val="a"/>
    <w:rsid w:val="00E900A0"/>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10">
    <w:name w:val="Нет списка11"/>
    <w:next w:val="a2"/>
    <w:uiPriority w:val="99"/>
    <w:semiHidden/>
    <w:unhideWhenUsed/>
    <w:rsid w:val="00E900A0"/>
  </w:style>
  <w:style w:type="paragraph" w:customStyle="1" w:styleId="15">
    <w:name w:val="Обычный1"/>
    <w:rsid w:val="00E900A0"/>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16">
    <w:name w:val="Основной текст с отступом1"/>
    <w:basedOn w:val="a"/>
    <w:rsid w:val="00E900A0"/>
    <w:pPr>
      <w:widowControl w:val="0"/>
      <w:tabs>
        <w:tab w:val="left" w:pos="3600"/>
      </w:tabs>
      <w:suppressAutoHyphens/>
      <w:overflowPunct w:val="0"/>
      <w:autoSpaceDE w:val="0"/>
      <w:spacing w:after="0" w:line="240" w:lineRule="auto"/>
      <w:ind w:left="3600" w:hanging="2700"/>
    </w:pPr>
    <w:rPr>
      <w:rFonts w:ascii="Times New Roman" w:eastAsia="Times New Roman" w:hAnsi="Times New Roman" w:cs="Times New Roman"/>
      <w:sz w:val="28"/>
      <w:szCs w:val="20"/>
      <w:lang w:eastAsia="ar-SA"/>
    </w:rPr>
  </w:style>
  <w:style w:type="numbering" w:customStyle="1" w:styleId="111">
    <w:name w:val="Нет списка111"/>
    <w:next w:val="a2"/>
    <w:semiHidden/>
    <w:rsid w:val="00E900A0"/>
  </w:style>
  <w:style w:type="paragraph" w:styleId="17">
    <w:name w:val="toc 1"/>
    <w:basedOn w:val="a"/>
    <w:next w:val="a"/>
    <w:autoRedefine/>
    <w:rsid w:val="00E900A0"/>
    <w:pPr>
      <w:widowControl w:val="0"/>
      <w:autoSpaceDE w:val="0"/>
      <w:autoSpaceDN w:val="0"/>
      <w:adjustRightInd w:val="0"/>
      <w:spacing w:after="0" w:line="240" w:lineRule="auto"/>
    </w:pPr>
    <w:rPr>
      <w:rFonts w:ascii="Times New Roman" w:eastAsia="Times New Roman" w:hAnsi="Times New Roman" w:cs="Times New Roman"/>
      <w:sz w:val="24"/>
      <w:szCs w:val="20"/>
      <w:lang w:eastAsia="ru-RU"/>
    </w:rPr>
  </w:style>
  <w:style w:type="paragraph" w:styleId="24">
    <w:name w:val="toc 2"/>
    <w:basedOn w:val="a"/>
    <w:next w:val="a"/>
    <w:autoRedefine/>
    <w:rsid w:val="00E900A0"/>
    <w:pPr>
      <w:widowControl w:val="0"/>
      <w:autoSpaceDE w:val="0"/>
      <w:autoSpaceDN w:val="0"/>
      <w:adjustRightInd w:val="0"/>
      <w:spacing w:after="0" w:line="240" w:lineRule="auto"/>
      <w:ind w:left="200"/>
    </w:pPr>
    <w:rPr>
      <w:rFonts w:ascii="Times New Roman" w:eastAsia="Times New Roman" w:hAnsi="Times New Roman" w:cs="Times New Roman"/>
      <w:sz w:val="24"/>
      <w:szCs w:val="20"/>
      <w:lang w:eastAsia="ru-RU"/>
    </w:rPr>
  </w:style>
  <w:style w:type="paragraph" w:styleId="32">
    <w:name w:val="toc 3"/>
    <w:basedOn w:val="a"/>
    <w:next w:val="a"/>
    <w:autoRedefine/>
    <w:rsid w:val="00E900A0"/>
    <w:pPr>
      <w:autoSpaceDE w:val="0"/>
      <w:autoSpaceDN w:val="0"/>
      <w:adjustRightInd w:val="0"/>
      <w:spacing w:after="0" w:line="240" w:lineRule="auto"/>
      <w:ind w:left="403"/>
    </w:pPr>
    <w:rPr>
      <w:rFonts w:ascii="Times New Roman" w:eastAsia="Times New Roman" w:hAnsi="Times New Roman" w:cs="Times New Roman"/>
      <w:sz w:val="24"/>
      <w:szCs w:val="20"/>
      <w:lang w:eastAsia="ru-RU"/>
    </w:rPr>
  </w:style>
  <w:style w:type="paragraph" w:customStyle="1" w:styleId="af7">
    <w:name w:val="Нормальный"/>
    <w:rsid w:val="00E900A0"/>
    <w:pPr>
      <w:autoSpaceDE w:val="0"/>
      <w:autoSpaceDN w:val="0"/>
      <w:spacing w:after="0" w:line="240" w:lineRule="auto"/>
      <w:jc w:val="center"/>
    </w:pPr>
    <w:rPr>
      <w:rFonts w:ascii="Times New Roman" w:eastAsia="Times New Roman" w:hAnsi="Times New Roman" w:cs="Times New Roman"/>
      <w:sz w:val="24"/>
      <w:szCs w:val="20"/>
      <w:lang w:eastAsia="ru-RU"/>
    </w:rPr>
  </w:style>
  <w:style w:type="paragraph" w:customStyle="1" w:styleId="af8">
    <w:name w:val="Под формулой"/>
    <w:basedOn w:val="af7"/>
    <w:rsid w:val="00E900A0"/>
    <w:pPr>
      <w:ind w:left="567"/>
      <w:jc w:val="left"/>
    </w:pPr>
    <w:rPr>
      <w:sz w:val="22"/>
    </w:rPr>
  </w:style>
  <w:style w:type="paragraph" w:styleId="af9">
    <w:name w:val="Plain Text"/>
    <w:basedOn w:val="a"/>
    <w:link w:val="afa"/>
    <w:rsid w:val="00E900A0"/>
    <w:pPr>
      <w:suppressAutoHyphens/>
      <w:spacing w:after="0" w:line="240" w:lineRule="auto"/>
      <w:jc w:val="both"/>
    </w:pPr>
    <w:rPr>
      <w:rFonts w:ascii="Times New Roman" w:eastAsia="Times New Roman" w:hAnsi="Times New Roman" w:cs="Times New Roman"/>
      <w:szCs w:val="20"/>
      <w:lang w:val="x-none" w:eastAsia="x-none"/>
    </w:rPr>
  </w:style>
  <w:style w:type="character" w:customStyle="1" w:styleId="afa">
    <w:name w:val="Текст Знак"/>
    <w:basedOn w:val="a0"/>
    <w:link w:val="af9"/>
    <w:rsid w:val="00E900A0"/>
    <w:rPr>
      <w:rFonts w:ascii="Times New Roman" w:eastAsia="Times New Roman" w:hAnsi="Times New Roman" w:cs="Times New Roman"/>
      <w:szCs w:val="20"/>
      <w:lang w:val="x-none" w:eastAsia="x-none"/>
    </w:rPr>
  </w:style>
  <w:style w:type="paragraph" w:styleId="25">
    <w:name w:val="Body Text 2"/>
    <w:basedOn w:val="a"/>
    <w:link w:val="26"/>
    <w:rsid w:val="00E900A0"/>
    <w:pPr>
      <w:suppressAutoHyphens/>
      <w:spacing w:after="0" w:line="240" w:lineRule="auto"/>
      <w:jc w:val="both"/>
    </w:pPr>
    <w:rPr>
      <w:rFonts w:ascii="Times New Roman" w:eastAsia="Times New Roman" w:hAnsi="Times New Roman" w:cs="Times New Roman"/>
      <w:b/>
      <w:i/>
      <w:sz w:val="24"/>
      <w:szCs w:val="20"/>
      <w:lang w:val="x-none" w:eastAsia="x-none"/>
    </w:rPr>
  </w:style>
  <w:style w:type="character" w:customStyle="1" w:styleId="26">
    <w:name w:val="Основной текст 2 Знак"/>
    <w:basedOn w:val="a0"/>
    <w:link w:val="25"/>
    <w:rsid w:val="00E900A0"/>
    <w:rPr>
      <w:rFonts w:ascii="Times New Roman" w:eastAsia="Times New Roman" w:hAnsi="Times New Roman" w:cs="Times New Roman"/>
      <w:b/>
      <w:i/>
      <w:sz w:val="24"/>
      <w:szCs w:val="20"/>
      <w:lang w:val="x-none" w:eastAsia="x-none"/>
    </w:rPr>
  </w:style>
  <w:style w:type="character" w:styleId="afb">
    <w:name w:val="page number"/>
    <w:rsid w:val="00E900A0"/>
  </w:style>
  <w:style w:type="paragraph" w:styleId="18">
    <w:name w:val="index 1"/>
    <w:basedOn w:val="a"/>
    <w:next w:val="a"/>
    <w:autoRedefine/>
    <w:semiHidden/>
    <w:rsid w:val="00E900A0"/>
    <w:pPr>
      <w:spacing w:after="0" w:line="240" w:lineRule="auto"/>
      <w:ind w:left="240" w:hanging="240"/>
    </w:pPr>
    <w:rPr>
      <w:rFonts w:ascii="Times New Roman" w:eastAsia="Times New Roman" w:hAnsi="Times New Roman" w:cs="Times New Roman"/>
      <w:sz w:val="24"/>
      <w:szCs w:val="24"/>
      <w:lang w:eastAsia="ru-RU"/>
    </w:rPr>
  </w:style>
  <w:style w:type="paragraph" w:styleId="afc">
    <w:name w:val="index heading"/>
    <w:basedOn w:val="a"/>
    <w:next w:val="18"/>
    <w:semiHidden/>
    <w:rsid w:val="00E900A0"/>
    <w:pPr>
      <w:suppressAutoHyphens/>
      <w:spacing w:after="0" w:line="240" w:lineRule="auto"/>
      <w:jc w:val="both"/>
    </w:pPr>
    <w:rPr>
      <w:rFonts w:ascii="Times New Roman" w:eastAsia="Times New Roman" w:hAnsi="Times New Roman" w:cs="Times New Roman"/>
      <w:szCs w:val="24"/>
      <w:lang w:eastAsia="ru-RU"/>
    </w:rPr>
  </w:style>
  <w:style w:type="paragraph" w:customStyle="1" w:styleId="19">
    <w:name w:val="Знак Знак Знак Знак Знак Знак1 Знак"/>
    <w:basedOn w:val="a"/>
    <w:rsid w:val="00E900A0"/>
    <w:pPr>
      <w:spacing w:after="0" w:line="240" w:lineRule="auto"/>
    </w:pPr>
    <w:rPr>
      <w:rFonts w:ascii="Verdana" w:eastAsia="Times New Roman" w:hAnsi="Verdana" w:cs="Verdana"/>
      <w:sz w:val="20"/>
      <w:szCs w:val="20"/>
      <w:lang w:val="en-US"/>
    </w:rPr>
  </w:style>
  <w:style w:type="numbering" w:customStyle="1" w:styleId="27">
    <w:name w:val="Нет списка2"/>
    <w:next w:val="a2"/>
    <w:uiPriority w:val="99"/>
    <w:semiHidden/>
    <w:unhideWhenUsed/>
    <w:rsid w:val="00E900A0"/>
  </w:style>
  <w:style w:type="numbering" w:customStyle="1" w:styleId="1111">
    <w:name w:val="Нет списка1111"/>
    <w:next w:val="a2"/>
    <w:uiPriority w:val="99"/>
    <w:semiHidden/>
    <w:unhideWhenUsed/>
    <w:rsid w:val="00E900A0"/>
  </w:style>
  <w:style w:type="numbering" w:customStyle="1" w:styleId="11111">
    <w:name w:val="Нет списка11111"/>
    <w:next w:val="a2"/>
    <w:uiPriority w:val="99"/>
    <w:semiHidden/>
    <w:unhideWhenUsed/>
    <w:rsid w:val="00E900A0"/>
  </w:style>
  <w:style w:type="paragraph" w:styleId="afd">
    <w:name w:val="caption"/>
    <w:basedOn w:val="a"/>
    <w:next w:val="a"/>
    <w:qFormat/>
    <w:rsid w:val="00E900A0"/>
    <w:pPr>
      <w:tabs>
        <w:tab w:val="num" w:pos="1080"/>
      </w:tabs>
      <w:suppressAutoHyphens/>
      <w:spacing w:before="120" w:after="0" w:line="240" w:lineRule="auto"/>
      <w:ind w:left="357"/>
      <w:jc w:val="center"/>
    </w:pPr>
    <w:rPr>
      <w:rFonts w:ascii="Times New Roman" w:eastAsia="Times New Roman" w:hAnsi="Times New Roman" w:cs="Times New Roman"/>
      <w:b/>
      <w:bCs/>
      <w:szCs w:val="24"/>
      <w:lang w:eastAsia="ru-RU"/>
    </w:rPr>
  </w:style>
  <w:style w:type="table" w:customStyle="1" w:styleId="310">
    <w:name w:val="Сетка таблицы31"/>
    <w:basedOn w:val="a1"/>
    <w:next w:val="a7"/>
    <w:rsid w:val="00E900A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8">
    <w:name w:val="Основной текст (2)_"/>
    <w:link w:val="29"/>
    <w:rsid w:val="00E900A0"/>
    <w:rPr>
      <w:rFonts w:ascii="Segoe UI" w:eastAsia="Segoe UI" w:hAnsi="Segoe UI" w:cs="Segoe UI"/>
      <w:sz w:val="15"/>
      <w:szCs w:val="15"/>
      <w:shd w:val="clear" w:color="auto" w:fill="FFFFFF"/>
    </w:rPr>
  </w:style>
  <w:style w:type="paragraph" w:customStyle="1" w:styleId="29">
    <w:name w:val="Основной текст (2)"/>
    <w:basedOn w:val="a"/>
    <w:link w:val="28"/>
    <w:rsid w:val="00E900A0"/>
    <w:pPr>
      <w:shd w:val="clear" w:color="auto" w:fill="FFFFFF"/>
      <w:spacing w:after="0" w:line="0" w:lineRule="atLeast"/>
    </w:pPr>
    <w:rPr>
      <w:rFonts w:ascii="Segoe UI" w:eastAsia="Segoe UI" w:hAnsi="Segoe UI" w:cs="Segoe UI"/>
      <w:sz w:val="15"/>
      <w:szCs w:val="15"/>
    </w:rPr>
  </w:style>
  <w:style w:type="numbering" w:customStyle="1" w:styleId="33">
    <w:name w:val="Нет списка3"/>
    <w:next w:val="a2"/>
    <w:uiPriority w:val="99"/>
    <w:semiHidden/>
    <w:unhideWhenUsed/>
    <w:rsid w:val="00E900A0"/>
  </w:style>
  <w:style w:type="table" w:customStyle="1" w:styleId="41">
    <w:name w:val="Сетка таблицы41"/>
    <w:basedOn w:val="a1"/>
    <w:next w:val="a7"/>
    <w:rsid w:val="00E900A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
    <w:name w:val="Нет списка4"/>
    <w:next w:val="a2"/>
    <w:uiPriority w:val="99"/>
    <w:semiHidden/>
    <w:unhideWhenUsed/>
    <w:rsid w:val="00E900A0"/>
  </w:style>
  <w:style w:type="table" w:customStyle="1" w:styleId="51">
    <w:name w:val="Сетка таблицы51"/>
    <w:basedOn w:val="a1"/>
    <w:next w:val="a7"/>
    <w:rsid w:val="00E900A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next w:val="a7"/>
    <w:uiPriority w:val="59"/>
    <w:rsid w:val="00E900A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next w:val="a7"/>
    <w:rsid w:val="00E900A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7"/>
    <w:rsid w:val="00E900A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E900A0"/>
  </w:style>
  <w:style w:type="numbering" w:customStyle="1" w:styleId="120">
    <w:name w:val="Нет списка12"/>
    <w:next w:val="a2"/>
    <w:semiHidden/>
    <w:rsid w:val="00E900A0"/>
  </w:style>
  <w:style w:type="numbering" w:customStyle="1" w:styleId="211">
    <w:name w:val="Нет списка21"/>
    <w:next w:val="a2"/>
    <w:uiPriority w:val="99"/>
    <w:semiHidden/>
    <w:unhideWhenUsed/>
    <w:rsid w:val="00E900A0"/>
  </w:style>
  <w:style w:type="numbering" w:customStyle="1" w:styleId="1120">
    <w:name w:val="Нет списка112"/>
    <w:next w:val="a2"/>
    <w:uiPriority w:val="99"/>
    <w:semiHidden/>
    <w:unhideWhenUsed/>
    <w:rsid w:val="00E900A0"/>
  </w:style>
  <w:style w:type="numbering" w:customStyle="1" w:styleId="1112">
    <w:name w:val="Нет списка1112"/>
    <w:next w:val="a2"/>
    <w:uiPriority w:val="99"/>
    <w:semiHidden/>
    <w:unhideWhenUsed/>
    <w:rsid w:val="00E900A0"/>
  </w:style>
  <w:style w:type="table" w:customStyle="1" w:styleId="320">
    <w:name w:val="Сетка таблицы32"/>
    <w:basedOn w:val="a1"/>
    <w:next w:val="a7"/>
    <w:rsid w:val="00E900A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
    <w:name w:val="Нет списка31"/>
    <w:next w:val="a2"/>
    <w:uiPriority w:val="99"/>
    <w:semiHidden/>
    <w:unhideWhenUsed/>
    <w:rsid w:val="00E900A0"/>
  </w:style>
  <w:style w:type="table" w:customStyle="1" w:styleId="42">
    <w:name w:val="Сетка таблицы42"/>
    <w:basedOn w:val="a1"/>
    <w:next w:val="a7"/>
    <w:rsid w:val="00E900A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0">
    <w:name w:val="Нет списка41"/>
    <w:next w:val="a2"/>
    <w:uiPriority w:val="99"/>
    <w:semiHidden/>
    <w:unhideWhenUsed/>
    <w:rsid w:val="00E900A0"/>
  </w:style>
  <w:style w:type="table" w:customStyle="1" w:styleId="52">
    <w:name w:val="Сетка таблицы52"/>
    <w:basedOn w:val="a1"/>
    <w:next w:val="a7"/>
    <w:rsid w:val="00E900A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E900A0"/>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font5">
    <w:name w:val="font5"/>
    <w:basedOn w:val="a"/>
    <w:rsid w:val="00E900A0"/>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6">
    <w:name w:val="font6"/>
    <w:basedOn w:val="a"/>
    <w:rsid w:val="00E900A0"/>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font7">
    <w:name w:val="font7"/>
    <w:basedOn w:val="a"/>
    <w:rsid w:val="00E900A0"/>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font8">
    <w:name w:val="font8"/>
    <w:basedOn w:val="a"/>
    <w:rsid w:val="00E900A0"/>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font9">
    <w:name w:val="font9"/>
    <w:basedOn w:val="a"/>
    <w:rsid w:val="00E900A0"/>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10">
    <w:name w:val="font10"/>
    <w:basedOn w:val="a"/>
    <w:rsid w:val="00E900A0"/>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font11">
    <w:name w:val="font11"/>
    <w:basedOn w:val="a"/>
    <w:rsid w:val="00E900A0"/>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12">
    <w:name w:val="font12"/>
    <w:basedOn w:val="a"/>
    <w:rsid w:val="00E900A0"/>
    <w:pP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font13">
    <w:name w:val="font13"/>
    <w:basedOn w:val="a"/>
    <w:rsid w:val="00E900A0"/>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nt14">
    <w:name w:val="font14"/>
    <w:basedOn w:val="a"/>
    <w:rsid w:val="00E900A0"/>
    <w:pP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font15">
    <w:name w:val="font15"/>
    <w:basedOn w:val="a"/>
    <w:rsid w:val="00E900A0"/>
    <w:pP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font16">
    <w:name w:val="font16"/>
    <w:basedOn w:val="a"/>
    <w:rsid w:val="00E900A0"/>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17">
    <w:name w:val="font17"/>
    <w:basedOn w:val="a"/>
    <w:rsid w:val="00E900A0"/>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nt18">
    <w:name w:val="font18"/>
    <w:basedOn w:val="a"/>
    <w:rsid w:val="00E900A0"/>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19">
    <w:name w:val="font19"/>
    <w:basedOn w:val="a"/>
    <w:rsid w:val="00E900A0"/>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font20">
    <w:name w:val="font20"/>
    <w:basedOn w:val="a"/>
    <w:rsid w:val="00E900A0"/>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font21">
    <w:name w:val="font21"/>
    <w:basedOn w:val="a"/>
    <w:rsid w:val="00E900A0"/>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font22">
    <w:name w:val="font22"/>
    <w:basedOn w:val="a"/>
    <w:rsid w:val="00E900A0"/>
    <w:pPr>
      <w:spacing w:before="100" w:beforeAutospacing="1" w:after="100" w:afterAutospacing="1" w:line="240" w:lineRule="auto"/>
    </w:pPr>
    <w:rPr>
      <w:rFonts w:ascii="Times New Roman" w:eastAsia="Times New Roman" w:hAnsi="Times New Roman" w:cs="Times New Roman"/>
      <w:color w:val="0000FF"/>
      <w:sz w:val="16"/>
      <w:szCs w:val="16"/>
      <w:lang w:eastAsia="ru-RU"/>
    </w:rPr>
  </w:style>
  <w:style w:type="paragraph" w:customStyle="1" w:styleId="font23">
    <w:name w:val="font23"/>
    <w:basedOn w:val="a"/>
    <w:rsid w:val="00E900A0"/>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font24">
    <w:name w:val="font24"/>
    <w:basedOn w:val="a"/>
    <w:rsid w:val="00E900A0"/>
    <w:pP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font25">
    <w:name w:val="font25"/>
    <w:basedOn w:val="a"/>
    <w:rsid w:val="00E900A0"/>
    <w:pPr>
      <w:spacing w:before="100" w:beforeAutospacing="1" w:after="100" w:afterAutospacing="1" w:line="240" w:lineRule="auto"/>
    </w:pPr>
    <w:rPr>
      <w:rFonts w:ascii="Times New Roman" w:eastAsia="Times New Roman" w:hAnsi="Times New Roman" w:cs="Times New Roman"/>
      <w:b/>
      <w:bCs/>
      <w:color w:val="0000FF"/>
      <w:sz w:val="14"/>
      <w:szCs w:val="14"/>
      <w:lang w:eastAsia="ru-RU"/>
    </w:rPr>
  </w:style>
  <w:style w:type="paragraph" w:customStyle="1" w:styleId="xl152">
    <w:name w:val="xl152"/>
    <w:basedOn w:val="a"/>
    <w:rsid w:val="00E900A0"/>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53">
    <w:name w:val="xl153"/>
    <w:basedOn w:val="a"/>
    <w:rsid w:val="00E900A0"/>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4">
    <w:name w:val="xl154"/>
    <w:basedOn w:val="a"/>
    <w:rsid w:val="00E900A0"/>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5">
    <w:name w:val="xl155"/>
    <w:basedOn w:val="a"/>
    <w:rsid w:val="00E900A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6">
    <w:name w:val="xl156"/>
    <w:basedOn w:val="a"/>
    <w:rsid w:val="00E900A0"/>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s1">
    <w:name w:val="s_1"/>
    <w:basedOn w:val="a"/>
    <w:rsid w:val="00E900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E900A0"/>
  </w:style>
  <w:style w:type="paragraph" w:customStyle="1" w:styleId="1a">
    <w:name w:val="Абзац списка1"/>
    <w:basedOn w:val="a"/>
    <w:qFormat/>
    <w:rsid w:val="00E900A0"/>
    <w:pPr>
      <w:suppressAutoHyphens/>
      <w:spacing w:after="0" w:line="240" w:lineRule="auto"/>
      <w:ind w:left="720"/>
    </w:pPr>
    <w:rPr>
      <w:rFonts w:ascii="Calibri" w:eastAsia="Times New Roman" w:hAnsi="Calibri" w:cs="Times New Roman"/>
      <w:sz w:val="24"/>
      <w:szCs w:val="24"/>
      <w:lang w:val="en-US" w:eastAsia="ar-SA"/>
    </w:rPr>
  </w:style>
  <w:style w:type="paragraph" w:customStyle="1" w:styleId="111111">
    <w:name w:val="111111Рондо"/>
    <w:basedOn w:val="a"/>
    <w:link w:val="1111110"/>
    <w:qFormat/>
    <w:rsid w:val="00E900A0"/>
    <w:pPr>
      <w:spacing w:before="120" w:after="120" w:line="360" w:lineRule="auto"/>
      <w:ind w:firstLine="709"/>
      <w:jc w:val="both"/>
    </w:pPr>
    <w:rPr>
      <w:rFonts w:ascii="Arial" w:eastAsia="Times New Roman" w:hAnsi="Arial" w:cs="Times New Roman"/>
      <w:sz w:val="24"/>
      <w:szCs w:val="24"/>
      <w:lang w:val="x-none" w:eastAsia="x-none"/>
    </w:rPr>
  </w:style>
  <w:style w:type="character" w:customStyle="1" w:styleId="1111110">
    <w:name w:val="111111Рондо Знак"/>
    <w:link w:val="111111"/>
    <w:rsid w:val="00E900A0"/>
    <w:rPr>
      <w:rFonts w:ascii="Arial" w:eastAsia="Times New Roman" w:hAnsi="Arial" w:cs="Times New Roman"/>
      <w:sz w:val="24"/>
      <w:szCs w:val="24"/>
      <w:lang w:val="x-none" w:eastAsia="x-none"/>
    </w:rPr>
  </w:style>
  <w:style w:type="character" w:customStyle="1" w:styleId="afe">
    <w:name w:val="Основной текст_"/>
    <w:link w:val="43"/>
    <w:rsid w:val="00E900A0"/>
    <w:rPr>
      <w:rFonts w:ascii="Times New Roman" w:eastAsia="Times New Roman" w:hAnsi="Times New Roman"/>
      <w:shd w:val="clear" w:color="auto" w:fill="FFFFFF"/>
    </w:rPr>
  </w:style>
  <w:style w:type="paragraph" w:customStyle="1" w:styleId="43">
    <w:name w:val="Основной текст4"/>
    <w:basedOn w:val="a"/>
    <w:link w:val="afe"/>
    <w:rsid w:val="00E900A0"/>
    <w:pPr>
      <w:widowControl w:val="0"/>
      <w:shd w:val="clear" w:color="auto" w:fill="FFFFFF"/>
      <w:spacing w:after="300" w:line="274" w:lineRule="exact"/>
      <w:ind w:hanging="400"/>
      <w:jc w:val="right"/>
    </w:pPr>
    <w:rPr>
      <w:rFonts w:ascii="Times New Roman" w:eastAsia="Times New Roman" w:hAnsi="Times New Roman"/>
    </w:rPr>
  </w:style>
  <w:style w:type="paragraph" w:customStyle="1" w:styleId="ConsNormal">
    <w:name w:val="ConsNormal"/>
    <w:uiPriority w:val="99"/>
    <w:rsid w:val="00E900A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T31">
    <w:name w:val="T31"/>
    <w:hidden/>
    <w:rsid w:val="00E900A0"/>
    <w:rPr>
      <w:rFonts w:eastAsia="Times New Roman" w:cs="Times New Roman"/>
      <w:b/>
      <w:spacing w:val="-5"/>
      <w:sz w:val="24"/>
    </w:rPr>
  </w:style>
  <w:style w:type="paragraph" w:customStyle="1" w:styleId="p47">
    <w:name w:val="p47"/>
    <w:basedOn w:val="a"/>
    <w:rsid w:val="00E900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sonormal0">
    <w:name w:val="msonormal"/>
    <w:basedOn w:val="a0"/>
    <w:rsid w:val="00E900A0"/>
  </w:style>
  <w:style w:type="character" w:customStyle="1" w:styleId="msobodytext20">
    <w:name w:val="msobodytext2"/>
    <w:basedOn w:val="a0"/>
    <w:rsid w:val="00E900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E900A0"/>
    <w:pPr>
      <w:keepNext/>
      <w:keepLines/>
      <w:spacing w:before="480" w:after="0" w:line="276" w:lineRule="auto"/>
      <w:outlineLvl w:val="0"/>
    </w:pPr>
    <w:rPr>
      <w:rFonts w:ascii="Cambria" w:eastAsia="Calibri" w:hAnsi="Cambria" w:cs="Times New Roman"/>
      <w:b/>
      <w:color w:val="365F91"/>
      <w:sz w:val="28"/>
      <w:szCs w:val="20"/>
      <w:lang w:val="x-none" w:eastAsia="x-none"/>
    </w:rPr>
  </w:style>
  <w:style w:type="paragraph" w:styleId="2">
    <w:name w:val="heading 2"/>
    <w:basedOn w:val="a"/>
    <w:next w:val="a"/>
    <w:link w:val="20"/>
    <w:qFormat/>
    <w:rsid w:val="00E900A0"/>
    <w:pPr>
      <w:keepNext/>
      <w:spacing w:after="0" w:line="240" w:lineRule="auto"/>
      <w:jc w:val="both"/>
      <w:outlineLvl w:val="1"/>
    </w:pPr>
    <w:rPr>
      <w:rFonts w:ascii="Times New Roman" w:eastAsia="Calibri" w:hAnsi="Times New Roman" w:cs="Times New Roman"/>
      <w:sz w:val="28"/>
      <w:szCs w:val="20"/>
      <w:lang w:val="x-none" w:eastAsia="x-none"/>
    </w:rPr>
  </w:style>
  <w:style w:type="paragraph" w:styleId="3">
    <w:name w:val="heading 3"/>
    <w:basedOn w:val="a"/>
    <w:next w:val="a"/>
    <w:link w:val="30"/>
    <w:qFormat/>
    <w:rsid w:val="00E900A0"/>
    <w:pPr>
      <w:keepNext/>
      <w:widowControl w:val="0"/>
      <w:autoSpaceDE w:val="0"/>
      <w:autoSpaceDN w:val="0"/>
      <w:adjustRightInd w:val="0"/>
      <w:spacing w:before="120" w:after="120" w:line="240" w:lineRule="auto"/>
      <w:jc w:val="center"/>
      <w:outlineLvl w:val="2"/>
    </w:pPr>
    <w:rPr>
      <w:rFonts w:ascii="Times New Roman" w:eastAsia="Times New Roman" w:hAnsi="Times New Roman" w:cs="Times New Roman"/>
      <w:b/>
      <w:bCs/>
      <w:kern w:val="28"/>
      <w:sz w:val="24"/>
      <w:szCs w:val="26"/>
      <w:lang w:val="x-none" w:eastAsia="x-none"/>
    </w:rPr>
  </w:style>
  <w:style w:type="paragraph" w:styleId="6">
    <w:name w:val="heading 6"/>
    <w:basedOn w:val="a"/>
    <w:next w:val="a"/>
    <w:link w:val="60"/>
    <w:qFormat/>
    <w:rsid w:val="00E900A0"/>
    <w:pPr>
      <w:suppressAutoHyphens/>
      <w:spacing w:before="240" w:after="60" w:line="240" w:lineRule="auto"/>
      <w:jc w:val="both"/>
      <w:outlineLvl w:val="5"/>
    </w:pPr>
    <w:rPr>
      <w:rFonts w:ascii="Times New Roman" w:eastAsia="Times New Roman" w:hAnsi="Times New Roman" w:cs="Times New Roman"/>
      <w:b/>
      <w:bCs/>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900A0"/>
    <w:rPr>
      <w:rFonts w:ascii="Cambria" w:eastAsia="Calibri" w:hAnsi="Cambria" w:cs="Times New Roman"/>
      <w:b/>
      <w:color w:val="365F91"/>
      <w:sz w:val="28"/>
      <w:szCs w:val="20"/>
      <w:lang w:val="x-none" w:eastAsia="x-none"/>
    </w:rPr>
  </w:style>
  <w:style w:type="character" w:customStyle="1" w:styleId="20">
    <w:name w:val="Заголовок 2 Знак"/>
    <w:basedOn w:val="a0"/>
    <w:link w:val="2"/>
    <w:rsid w:val="00E900A0"/>
    <w:rPr>
      <w:rFonts w:ascii="Times New Roman" w:eastAsia="Calibri" w:hAnsi="Times New Roman" w:cs="Times New Roman"/>
      <w:sz w:val="28"/>
      <w:szCs w:val="20"/>
      <w:lang w:val="x-none" w:eastAsia="x-none"/>
    </w:rPr>
  </w:style>
  <w:style w:type="character" w:customStyle="1" w:styleId="30">
    <w:name w:val="Заголовок 3 Знак"/>
    <w:basedOn w:val="a0"/>
    <w:link w:val="3"/>
    <w:rsid w:val="00E900A0"/>
    <w:rPr>
      <w:rFonts w:ascii="Times New Roman" w:eastAsia="Times New Roman" w:hAnsi="Times New Roman" w:cs="Times New Roman"/>
      <w:b/>
      <w:bCs/>
      <w:kern w:val="28"/>
      <w:sz w:val="24"/>
      <w:szCs w:val="26"/>
      <w:lang w:val="x-none" w:eastAsia="x-none"/>
    </w:rPr>
  </w:style>
  <w:style w:type="character" w:customStyle="1" w:styleId="60">
    <w:name w:val="Заголовок 6 Знак"/>
    <w:basedOn w:val="a0"/>
    <w:link w:val="6"/>
    <w:rsid w:val="00E900A0"/>
    <w:rPr>
      <w:rFonts w:ascii="Times New Roman" w:eastAsia="Times New Roman" w:hAnsi="Times New Roman" w:cs="Times New Roman"/>
      <w:b/>
      <w:bCs/>
      <w:lang w:val="x-none" w:eastAsia="x-none"/>
    </w:rPr>
  </w:style>
  <w:style w:type="numbering" w:customStyle="1" w:styleId="11">
    <w:name w:val="Нет списка1"/>
    <w:next w:val="a2"/>
    <w:uiPriority w:val="99"/>
    <w:semiHidden/>
    <w:unhideWhenUsed/>
    <w:rsid w:val="00E900A0"/>
  </w:style>
  <w:style w:type="paragraph" w:styleId="a3">
    <w:name w:val="No Spacing"/>
    <w:link w:val="a4"/>
    <w:uiPriority w:val="99"/>
    <w:qFormat/>
    <w:rsid w:val="00E900A0"/>
    <w:pPr>
      <w:spacing w:after="0" w:line="240" w:lineRule="auto"/>
    </w:pPr>
    <w:rPr>
      <w:rFonts w:ascii="Calibri" w:eastAsia="Times New Roman" w:hAnsi="Calibri" w:cs="Times New Roman"/>
      <w:szCs w:val="20"/>
      <w:lang w:eastAsia="ru-RU"/>
    </w:rPr>
  </w:style>
  <w:style w:type="character" w:customStyle="1" w:styleId="a4">
    <w:name w:val="Без интервала Знак"/>
    <w:link w:val="a3"/>
    <w:uiPriority w:val="99"/>
    <w:locked/>
    <w:rsid w:val="00E900A0"/>
    <w:rPr>
      <w:rFonts w:ascii="Calibri" w:eastAsia="Times New Roman" w:hAnsi="Calibri" w:cs="Times New Roman"/>
      <w:szCs w:val="20"/>
      <w:lang w:eastAsia="ru-RU"/>
    </w:rPr>
  </w:style>
  <w:style w:type="paragraph" w:styleId="a5">
    <w:name w:val="Balloon Text"/>
    <w:basedOn w:val="a"/>
    <w:link w:val="a6"/>
    <w:uiPriority w:val="99"/>
    <w:semiHidden/>
    <w:rsid w:val="00E900A0"/>
    <w:pPr>
      <w:spacing w:after="0" w:line="240" w:lineRule="auto"/>
    </w:pPr>
    <w:rPr>
      <w:rFonts w:ascii="Tahoma" w:eastAsia="Calibri" w:hAnsi="Tahoma" w:cs="Times New Roman"/>
      <w:sz w:val="16"/>
      <w:szCs w:val="20"/>
      <w:lang w:val="x-none" w:eastAsia="x-none"/>
    </w:rPr>
  </w:style>
  <w:style w:type="character" w:customStyle="1" w:styleId="a6">
    <w:name w:val="Текст выноски Знак"/>
    <w:basedOn w:val="a0"/>
    <w:link w:val="a5"/>
    <w:uiPriority w:val="99"/>
    <w:semiHidden/>
    <w:rsid w:val="00E900A0"/>
    <w:rPr>
      <w:rFonts w:ascii="Tahoma" w:eastAsia="Calibri" w:hAnsi="Tahoma" w:cs="Times New Roman"/>
      <w:sz w:val="16"/>
      <w:szCs w:val="20"/>
      <w:lang w:val="x-none" w:eastAsia="x-none"/>
    </w:rPr>
  </w:style>
  <w:style w:type="table" w:styleId="a7">
    <w:name w:val="Table Grid"/>
    <w:basedOn w:val="a1"/>
    <w:uiPriority w:val="59"/>
    <w:rsid w:val="00E900A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uiPriority w:val="22"/>
    <w:qFormat/>
    <w:rsid w:val="00E900A0"/>
    <w:rPr>
      <w:rFonts w:cs="Times New Roman"/>
      <w:b/>
    </w:rPr>
  </w:style>
  <w:style w:type="character" w:customStyle="1" w:styleId="apple-converted-space">
    <w:name w:val="apple-converted-space"/>
    <w:rsid w:val="00E900A0"/>
  </w:style>
  <w:style w:type="paragraph" w:styleId="a9">
    <w:name w:val="List Paragraph"/>
    <w:basedOn w:val="a"/>
    <w:uiPriority w:val="34"/>
    <w:qFormat/>
    <w:rsid w:val="00E900A0"/>
    <w:pPr>
      <w:spacing w:after="200" w:line="276" w:lineRule="auto"/>
      <w:ind w:left="720"/>
      <w:contextualSpacing/>
    </w:pPr>
    <w:rPr>
      <w:rFonts w:ascii="Calibri" w:eastAsia="Calibri" w:hAnsi="Calibri" w:cs="Times New Roman"/>
    </w:rPr>
  </w:style>
  <w:style w:type="paragraph" w:styleId="aa">
    <w:name w:val="header"/>
    <w:basedOn w:val="a"/>
    <w:link w:val="ab"/>
    <w:uiPriority w:val="99"/>
    <w:rsid w:val="00E900A0"/>
    <w:pPr>
      <w:tabs>
        <w:tab w:val="center" w:pos="4677"/>
        <w:tab w:val="right" w:pos="9355"/>
      </w:tabs>
      <w:spacing w:after="0" w:line="240" w:lineRule="auto"/>
    </w:pPr>
    <w:rPr>
      <w:rFonts w:ascii="Calibri" w:eastAsia="Calibri" w:hAnsi="Calibri" w:cs="Times New Roman"/>
      <w:sz w:val="20"/>
      <w:szCs w:val="20"/>
      <w:lang w:val="x-none" w:eastAsia="x-none"/>
    </w:rPr>
  </w:style>
  <w:style w:type="character" w:customStyle="1" w:styleId="ab">
    <w:name w:val="Верхний колонтитул Знак"/>
    <w:basedOn w:val="a0"/>
    <w:link w:val="aa"/>
    <w:uiPriority w:val="99"/>
    <w:rsid w:val="00E900A0"/>
    <w:rPr>
      <w:rFonts w:ascii="Calibri" w:eastAsia="Calibri" w:hAnsi="Calibri" w:cs="Times New Roman"/>
      <w:sz w:val="20"/>
      <w:szCs w:val="20"/>
      <w:lang w:val="x-none" w:eastAsia="x-none"/>
    </w:rPr>
  </w:style>
  <w:style w:type="paragraph" w:styleId="ac">
    <w:name w:val="footer"/>
    <w:basedOn w:val="a"/>
    <w:link w:val="ad"/>
    <w:uiPriority w:val="99"/>
    <w:rsid w:val="00E900A0"/>
    <w:pPr>
      <w:tabs>
        <w:tab w:val="center" w:pos="4677"/>
        <w:tab w:val="right" w:pos="9355"/>
      </w:tabs>
      <w:spacing w:after="0" w:line="240" w:lineRule="auto"/>
    </w:pPr>
    <w:rPr>
      <w:rFonts w:ascii="Calibri" w:eastAsia="Calibri" w:hAnsi="Calibri" w:cs="Times New Roman"/>
      <w:sz w:val="20"/>
      <w:szCs w:val="20"/>
      <w:lang w:val="x-none" w:eastAsia="x-none"/>
    </w:rPr>
  </w:style>
  <w:style w:type="character" w:customStyle="1" w:styleId="ad">
    <w:name w:val="Нижний колонтитул Знак"/>
    <w:basedOn w:val="a0"/>
    <w:link w:val="ac"/>
    <w:uiPriority w:val="99"/>
    <w:rsid w:val="00E900A0"/>
    <w:rPr>
      <w:rFonts w:ascii="Calibri" w:eastAsia="Calibri" w:hAnsi="Calibri" w:cs="Times New Roman"/>
      <w:sz w:val="20"/>
      <w:szCs w:val="20"/>
      <w:lang w:val="x-none" w:eastAsia="x-none"/>
    </w:rPr>
  </w:style>
  <w:style w:type="paragraph" w:styleId="ae">
    <w:name w:val="Normal (Web)"/>
    <w:basedOn w:val="a"/>
    <w:rsid w:val="00E900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style-span">
    <w:name w:val="apple-style-span"/>
    <w:uiPriority w:val="99"/>
    <w:rsid w:val="00E900A0"/>
  </w:style>
  <w:style w:type="paragraph" w:customStyle="1" w:styleId="p16">
    <w:name w:val="p16"/>
    <w:basedOn w:val="a"/>
    <w:uiPriority w:val="99"/>
    <w:rsid w:val="00E900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Hyperlink"/>
    <w:uiPriority w:val="99"/>
    <w:rsid w:val="00E900A0"/>
    <w:rPr>
      <w:rFonts w:cs="Times New Roman"/>
      <w:color w:val="0000FF"/>
      <w:u w:val="single"/>
    </w:rPr>
  </w:style>
  <w:style w:type="paragraph" w:customStyle="1" w:styleId="p17">
    <w:name w:val="p17"/>
    <w:basedOn w:val="a"/>
    <w:uiPriority w:val="99"/>
    <w:rsid w:val="00E900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uiPriority w:val="99"/>
    <w:rsid w:val="00E900A0"/>
  </w:style>
  <w:style w:type="paragraph" w:customStyle="1" w:styleId="p8">
    <w:name w:val="p8"/>
    <w:basedOn w:val="a"/>
    <w:uiPriority w:val="99"/>
    <w:rsid w:val="00E900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
    <w:name w:val="s3"/>
    <w:uiPriority w:val="99"/>
    <w:rsid w:val="00E900A0"/>
  </w:style>
  <w:style w:type="character" w:customStyle="1" w:styleId="s4">
    <w:name w:val="s4"/>
    <w:uiPriority w:val="99"/>
    <w:rsid w:val="00E900A0"/>
  </w:style>
  <w:style w:type="paragraph" w:customStyle="1" w:styleId="p6">
    <w:name w:val="p6"/>
    <w:basedOn w:val="a"/>
    <w:uiPriority w:val="99"/>
    <w:rsid w:val="00E900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uiPriority w:val="99"/>
    <w:rsid w:val="00E900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basedOn w:val="a"/>
    <w:uiPriority w:val="99"/>
    <w:rsid w:val="00E900A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
    <w:name w:val="Сетка таблицы1"/>
    <w:rsid w:val="00E900A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rsid w:val="00E900A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uiPriority w:val="99"/>
    <w:rsid w:val="00E900A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BodyTextChar">
    <w:name w:val="Body Text Char"/>
    <w:aliases w:val="Знак Char,Знак1 Знак Char,Основной текст1 Char,Основной текст1 Знак Знак Char"/>
    <w:uiPriority w:val="99"/>
    <w:semiHidden/>
    <w:locked/>
    <w:rsid w:val="00E900A0"/>
    <w:rPr>
      <w:sz w:val="24"/>
    </w:rPr>
  </w:style>
  <w:style w:type="paragraph" w:styleId="af0">
    <w:name w:val="Body Text"/>
    <w:aliases w:val="Знак,Знак1 Знак,Основной текст1,Основной текст1 Знак Знак"/>
    <w:basedOn w:val="a"/>
    <w:link w:val="af1"/>
    <w:rsid w:val="00E900A0"/>
    <w:pPr>
      <w:spacing w:after="0" w:line="240" w:lineRule="auto"/>
    </w:pPr>
    <w:rPr>
      <w:rFonts w:ascii="Calibri" w:eastAsia="Calibri" w:hAnsi="Calibri" w:cs="Times New Roman"/>
      <w:sz w:val="20"/>
      <w:szCs w:val="20"/>
      <w:lang w:val="x-none"/>
    </w:rPr>
  </w:style>
  <w:style w:type="character" w:customStyle="1" w:styleId="af1">
    <w:name w:val="Основной текст Знак"/>
    <w:aliases w:val="Знак Знак,Знак1 Знак Знак,Основной текст1 Знак,Основной текст1 Знак Знак Знак"/>
    <w:basedOn w:val="a0"/>
    <w:link w:val="af0"/>
    <w:rsid w:val="00E900A0"/>
    <w:rPr>
      <w:rFonts w:ascii="Calibri" w:eastAsia="Calibri" w:hAnsi="Calibri" w:cs="Times New Roman"/>
      <w:sz w:val="20"/>
      <w:szCs w:val="20"/>
      <w:lang w:val="x-none"/>
    </w:rPr>
  </w:style>
  <w:style w:type="character" w:customStyle="1" w:styleId="13">
    <w:name w:val="Основной текст Знак1"/>
    <w:aliases w:val="Знак Знак1,Знак1 Знак Знак1,Основной текст1 Знак1,Основной текст1 Знак Знак Знак1"/>
    <w:uiPriority w:val="99"/>
    <w:semiHidden/>
    <w:rsid w:val="00E900A0"/>
  </w:style>
  <w:style w:type="paragraph" w:styleId="af2">
    <w:name w:val="Body Text Indent"/>
    <w:basedOn w:val="a"/>
    <w:link w:val="af3"/>
    <w:uiPriority w:val="99"/>
    <w:semiHidden/>
    <w:rsid w:val="00E900A0"/>
    <w:pPr>
      <w:spacing w:after="120" w:line="240" w:lineRule="auto"/>
      <w:ind w:left="283"/>
    </w:pPr>
    <w:rPr>
      <w:rFonts w:ascii="Times New Roman" w:eastAsia="Calibri" w:hAnsi="Times New Roman" w:cs="Times New Roman"/>
      <w:sz w:val="24"/>
      <w:szCs w:val="20"/>
      <w:lang w:val="x-none" w:eastAsia="ru-RU"/>
    </w:rPr>
  </w:style>
  <w:style w:type="character" w:customStyle="1" w:styleId="af3">
    <w:name w:val="Основной текст с отступом Знак"/>
    <w:basedOn w:val="a0"/>
    <w:link w:val="af2"/>
    <w:uiPriority w:val="99"/>
    <w:semiHidden/>
    <w:rsid w:val="00E900A0"/>
    <w:rPr>
      <w:rFonts w:ascii="Times New Roman" w:eastAsia="Calibri" w:hAnsi="Times New Roman" w:cs="Times New Roman"/>
      <w:sz w:val="24"/>
      <w:szCs w:val="20"/>
      <w:lang w:val="x-none" w:eastAsia="ru-RU"/>
    </w:rPr>
  </w:style>
  <w:style w:type="paragraph" w:styleId="22">
    <w:name w:val="Body Text Indent 2"/>
    <w:basedOn w:val="a"/>
    <w:link w:val="23"/>
    <w:semiHidden/>
    <w:rsid w:val="00E900A0"/>
    <w:pPr>
      <w:spacing w:after="120" w:line="480" w:lineRule="auto"/>
      <w:ind w:left="283"/>
    </w:pPr>
    <w:rPr>
      <w:rFonts w:ascii="Times New Roman" w:eastAsia="Calibri" w:hAnsi="Times New Roman" w:cs="Times New Roman"/>
      <w:sz w:val="24"/>
      <w:szCs w:val="20"/>
      <w:lang w:val="x-none" w:eastAsia="ru-RU"/>
    </w:rPr>
  </w:style>
  <w:style w:type="character" w:customStyle="1" w:styleId="23">
    <w:name w:val="Основной текст с отступом 2 Знак"/>
    <w:basedOn w:val="a0"/>
    <w:link w:val="22"/>
    <w:semiHidden/>
    <w:rsid w:val="00E900A0"/>
    <w:rPr>
      <w:rFonts w:ascii="Times New Roman" w:eastAsia="Calibri" w:hAnsi="Times New Roman" w:cs="Times New Roman"/>
      <w:sz w:val="24"/>
      <w:szCs w:val="20"/>
      <w:lang w:val="x-none" w:eastAsia="ru-RU"/>
    </w:rPr>
  </w:style>
  <w:style w:type="paragraph" w:customStyle="1" w:styleId="14">
    <w:name w:val="Заголовок оглавления1"/>
    <w:basedOn w:val="1"/>
    <w:next w:val="a"/>
    <w:uiPriority w:val="99"/>
    <w:rsid w:val="00E900A0"/>
    <w:pPr>
      <w:keepNext w:val="0"/>
      <w:keepLines w:val="0"/>
      <w:pBdr>
        <w:bottom w:val="thinThickSmallGap" w:sz="12" w:space="1" w:color="943634"/>
      </w:pBdr>
      <w:spacing w:before="400" w:after="200" w:line="252" w:lineRule="auto"/>
      <w:jc w:val="center"/>
      <w:outlineLvl w:val="9"/>
    </w:pPr>
    <w:rPr>
      <w:b w:val="0"/>
      <w:caps/>
      <w:color w:val="632423"/>
      <w:spacing w:val="20"/>
      <w:lang w:val="en-US"/>
    </w:rPr>
  </w:style>
  <w:style w:type="table" w:customStyle="1" w:styleId="31">
    <w:name w:val="Сетка таблицы3"/>
    <w:uiPriority w:val="99"/>
    <w:rsid w:val="00E900A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uiPriority w:val="99"/>
    <w:rsid w:val="00E900A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Emphasis"/>
    <w:uiPriority w:val="99"/>
    <w:qFormat/>
    <w:rsid w:val="00E900A0"/>
    <w:rPr>
      <w:rFonts w:cs="Times New Roman"/>
      <w:i/>
    </w:rPr>
  </w:style>
  <w:style w:type="character" w:styleId="af5">
    <w:name w:val="Subtle Emphasis"/>
    <w:uiPriority w:val="99"/>
    <w:qFormat/>
    <w:rsid w:val="00E900A0"/>
    <w:rPr>
      <w:rFonts w:cs="Times New Roman"/>
      <w:i/>
      <w:color w:val="808080"/>
    </w:rPr>
  </w:style>
  <w:style w:type="table" w:customStyle="1" w:styleId="5">
    <w:name w:val="Сетка таблицы5"/>
    <w:uiPriority w:val="99"/>
    <w:rsid w:val="00E900A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uiPriority w:val="99"/>
    <w:rsid w:val="00E900A0"/>
    <w:rPr>
      <w:rFonts w:cs="Times New Roman"/>
      <w:color w:val="800080"/>
      <w:u w:val="single"/>
    </w:rPr>
  </w:style>
  <w:style w:type="paragraph" w:customStyle="1" w:styleId="xl65">
    <w:name w:val="xl65"/>
    <w:basedOn w:val="a"/>
    <w:uiPriority w:val="99"/>
    <w:rsid w:val="00E900A0"/>
    <w:pPr>
      <w:shd w:val="clear" w:color="000000" w:fill="95B3D7"/>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uiPriority w:val="99"/>
    <w:rsid w:val="00E900A0"/>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
    <w:rsid w:val="00E900A0"/>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
    <w:rsid w:val="00E900A0"/>
    <w:pPr>
      <w:pBdr>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E900A0"/>
    <w:pPr>
      <w:pBdr>
        <w:left w:val="single" w:sz="4" w:space="0" w:color="auto"/>
        <w:bottom w:val="single" w:sz="4" w:space="0" w:color="auto"/>
        <w:right w:val="single" w:sz="8"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E900A0"/>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1">
    <w:name w:val="xl71"/>
    <w:basedOn w:val="a"/>
    <w:rsid w:val="00E900A0"/>
    <w:pPr>
      <w:pBdr>
        <w:top w:val="single" w:sz="8" w:space="0" w:color="auto"/>
        <w:left w:val="single" w:sz="4" w:space="0" w:color="auto"/>
        <w:bottom w:val="single" w:sz="8" w:space="0" w:color="auto"/>
        <w:right w:val="single" w:sz="8"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E900A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3">
    <w:name w:val="xl73"/>
    <w:basedOn w:val="a"/>
    <w:rsid w:val="00E900A0"/>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E900A0"/>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5">
    <w:name w:val="xl75"/>
    <w:basedOn w:val="a"/>
    <w:rsid w:val="00E900A0"/>
    <w:pPr>
      <w:pBdr>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6">
    <w:name w:val="xl76"/>
    <w:basedOn w:val="a"/>
    <w:rsid w:val="00E900A0"/>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7">
    <w:name w:val="xl77"/>
    <w:basedOn w:val="a"/>
    <w:rsid w:val="00E900A0"/>
    <w:pP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8">
    <w:name w:val="xl78"/>
    <w:basedOn w:val="a"/>
    <w:rsid w:val="00E900A0"/>
    <w:pPr>
      <w:pBdr>
        <w:top w:val="single" w:sz="8" w:space="0" w:color="auto"/>
        <w:left w:val="single" w:sz="4" w:space="0" w:color="auto"/>
        <w:bottom w:val="single" w:sz="8"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E900A0"/>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
    <w:rsid w:val="00E900A0"/>
    <w:pPr>
      <w:pBdr>
        <w:left w:val="single" w:sz="8"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E900A0"/>
    <w:pPr>
      <w:pBdr>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2">
    <w:name w:val="xl82"/>
    <w:basedOn w:val="a"/>
    <w:rsid w:val="00E900A0"/>
    <w:pPr>
      <w:pBdr>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
    <w:rsid w:val="00E900A0"/>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4">
    <w:name w:val="xl84"/>
    <w:basedOn w:val="a"/>
    <w:rsid w:val="00E900A0"/>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85">
    <w:name w:val="xl85"/>
    <w:basedOn w:val="a"/>
    <w:rsid w:val="00E900A0"/>
    <w:pPr>
      <w:pBdr>
        <w:left w:val="single" w:sz="4" w:space="0" w:color="auto"/>
        <w:bottom w:val="single" w:sz="4" w:space="0" w:color="auto"/>
      </w:pBdr>
      <w:shd w:val="clear" w:color="000000" w:fill="B8CCE4"/>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E900A0"/>
    <w:pPr>
      <w:pBdr>
        <w:top w:val="single" w:sz="8" w:space="0" w:color="auto"/>
        <w:left w:val="single" w:sz="4" w:space="0" w:color="auto"/>
        <w:bottom w:val="single" w:sz="8" w:space="0" w:color="auto"/>
      </w:pBdr>
      <w:shd w:val="clear" w:color="000000" w:fill="E6B8B7"/>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E900A0"/>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8">
    <w:name w:val="xl88"/>
    <w:basedOn w:val="a"/>
    <w:rsid w:val="00E900A0"/>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9">
    <w:name w:val="xl89"/>
    <w:basedOn w:val="a"/>
    <w:rsid w:val="00E900A0"/>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0">
    <w:name w:val="xl90"/>
    <w:basedOn w:val="a"/>
    <w:rsid w:val="00E900A0"/>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
    <w:rsid w:val="00E900A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2">
    <w:name w:val="xl92"/>
    <w:basedOn w:val="a"/>
    <w:rsid w:val="00E900A0"/>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3">
    <w:name w:val="xl93"/>
    <w:basedOn w:val="a"/>
    <w:rsid w:val="00E900A0"/>
    <w:pPr>
      <w:pBdr>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E900A0"/>
    <w:pPr>
      <w:pBdr>
        <w:top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5">
    <w:name w:val="xl95"/>
    <w:basedOn w:val="a"/>
    <w:rsid w:val="00E900A0"/>
    <w:pPr>
      <w:pBdr>
        <w:top w:val="single" w:sz="8" w:space="0" w:color="auto"/>
        <w:left w:val="single" w:sz="4"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
    <w:rsid w:val="00E900A0"/>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7">
    <w:name w:val="xl97"/>
    <w:basedOn w:val="a"/>
    <w:rsid w:val="00E900A0"/>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8">
    <w:name w:val="xl98"/>
    <w:basedOn w:val="a"/>
    <w:rsid w:val="00E900A0"/>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
    <w:rsid w:val="00E900A0"/>
    <w:pPr>
      <w:pBdr>
        <w:left w:val="single" w:sz="4" w:space="0" w:color="auto"/>
      </w:pBdr>
      <w:shd w:val="clear" w:color="000000" w:fill="B8CCE4"/>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0">
    <w:name w:val="xl100"/>
    <w:basedOn w:val="a"/>
    <w:rsid w:val="00E900A0"/>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
    <w:rsid w:val="00E900A0"/>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
    <w:rsid w:val="00E900A0"/>
    <w:pPr>
      <w:pBdr>
        <w:top w:val="single" w:sz="4" w:space="0" w:color="auto"/>
        <w:left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3">
    <w:name w:val="xl103"/>
    <w:basedOn w:val="a"/>
    <w:rsid w:val="00E900A0"/>
    <w:pPr>
      <w:pBdr>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4">
    <w:name w:val="xl104"/>
    <w:basedOn w:val="a"/>
    <w:rsid w:val="00E900A0"/>
    <w:pPr>
      <w:pBdr>
        <w:left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5">
    <w:name w:val="xl105"/>
    <w:basedOn w:val="a"/>
    <w:rsid w:val="00E900A0"/>
    <w:pPr>
      <w:pBdr>
        <w:left w:val="single" w:sz="4" w:space="0" w:color="auto"/>
        <w:right w:val="single" w:sz="8"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
    <w:rsid w:val="00E900A0"/>
    <w:pPr>
      <w:pBdr>
        <w:left w:val="single" w:sz="8"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
    <w:rsid w:val="00E900A0"/>
    <w:pPr>
      <w:pBdr>
        <w:top w:val="single" w:sz="8"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8">
    <w:name w:val="xl108"/>
    <w:basedOn w:val="a"/>
    <w:rsid w:val="00E900A0"/>
    <w:pPr>
      <w:pBdr>
        <w:top w:val="single" w:sz="8"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9">
    <w:name w:val="xl109"/>
    <w:basedOn w:val="a"/>
    <w:rsid w:val="00E900A0"/>
    <w:pPr>
      <w:pBdr>
        <w:top w:val="single" w:sz="8"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0">
    <w:name w:val="xl110"/>
    <w:basedOn w:val="a"/>
    <w:rsid w:val="00E900A0"/>
    <w:pPr>
      <w:pBdr>
        <w:top w:val="single" w:sz="8"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1">
    <w:name w:val="xl111"/>
    <w:basedOn w:val="a"/>
    <w:rsid w:val="00E900A0"/>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2">
    <w:name w:val="xl112"/>
    <w:basedOn w:val="a"/>
    <w:rsid w:val="00E900A0"/>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3">
    <w:name w:val="xl113"/>
    <w:basedOn w:val="a"/>
    <w:rsid w:val="00E900A0"/>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4">
    <w:name w:val="xl114"/>
    <w:basedOn w:val="a"/>
    <w:rsid w:val="00E900A0"/>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5">
    <w:name w:val="xl115"/>
    <w:basedOn w:val="a"/>
    <w:rsid w:val="00E900A0"/>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6">
    <w:name w:val="xl116"/>
    <w:basedOn w:val="a"/>
    <w:rsid w:val="00E900A0"/>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
    <w:rsid w:val="00E900A0"/>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8">
    <w:name w:val="xl118"/>
    <w:basedOn w:val="a"/>
    <w:rsid w:val="00E900A0"/>
    <w:pPr>
      <w:pBdr>
        <w:top w:val="single" w:sz="4" w:space="0" w:color="auto"/>
        <w:left w:val="single" w:sz="4" w:space="0" w:color="auto"/>
        <w:bottom w:val="single" w:sz="8" w:space="0" w:color="auto"/>
      </w:pBdr>
      <w:shd w:val="clear" w:color="000000" w:fill="95B3D7"/>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9">
    <w:name w:val="xl119"/>
    <w:basedOn w:val="a"/>
    <w:rsid w:val="00E900A0"/>
    <w:pPr>
      <w:pBdr>
        <w:top w:val="single" w:sz="4" w:space="0" w:color="auto"/>
        <w:left w:val="single" w:sz="8"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0">
    <w:name w:val="xl120"/>
    <w:basedOn w:val="a"/>
    <w:rsid w:val="00E900A0"/>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
    <w:rsid w:val="00E900A0"/>
    <w:pPr>
      <w:pBdr>
        <w:top w:val="single" w:sz="4" w:space="0" w:color="auto"/>
        <w:left w:val="single" w:sz="4" w:space="0" w:color="auto"/>
        <w:bottom w:val="single" w:sz="8" w:space="0" w:color="auto"/>
        <w:right w:val="single" w:sz="8"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2">
    <w:name w:val="xl122"/>
    <w:basedOn w:val="a"/>
    <w:rsid w:val="00E900A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
    <w:rsid w:val="00E900A0"/>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
    <w:rsid w:val="00E900A0"/>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
    <w:rsid w:val="00E900A0"/>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6">
    <w:name w:val="xl126"/>
    <w:basedOn w:val="a"/>
    <w:rsid w:val="00E900A0"/>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7">
    <w:name w:val="xl127"/>
    <w:basedOn w:val="a"/>
    <w:rsid w:val="00E900A0"/>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8">
    <w:name w:val="xl128"/>
    <w:basedOn w:val="a"/>
    <w:rsid w:val="00E900A0"/>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9">
    <w:name w:val="xl129"/>
    <w:basedOn w:val="a"/>
    <w:rsid w:val="00E900A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0">
    <w:name w:val="xl130"/>
    <w:basedOn w:val="a"/>
    <w:rsid w:val="00E900A0"/>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1">
    <w:name w:val="xl131"/>
    <w:basedOn w:val="a"/>
    <w:rsid w:val="00E900A0"/>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2">
    <w:name w:val="xl132"/>
    <w:basedOn w:val="a"/>
    <w:rsid w:val="00E900A0"/>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3">
    <w:name w:val="xl133"/>
    <w:basedOn w:val="a"/>
    <w:rsid w:val="00E900A0"/>
    <w:pPr>
      <w:pBdr>
        <w:top w:val="single" w:sz="4" w:space="0" w:color="auto"/>
        <w:lef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4">
    <w:name w:val="xl134"/>
    <w:basedOn w:val="a"/>
    <w:rsid w:val="00E900A0"/>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Calibri" w:hAnsi="Arial Unicode MS" w:cs="Arial Unicode MS"/>
      <w:color w:val="000000"/>
      <w:sz w:val="18"/>
      <w:szCs w:val="18"/>
      <w:lang w:eastAsia="ru-RU"/>
    </w:rPr>
  </w:style>
  <w:style w:type="paragraph" w:customStyle="1" w:styleId="xl135">
    <w:name w:val="xl135"/>
    <w:basedOn w:val="a"/>
    <w:rsid w:val="00E900A0"/>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Calibri" w:hAnsi="Arial Unicode MS" w:cs="Arial Unicode MS"/>
      <w:color w:val="000000"/>
      <w:sz w:val="18"/>
      <w:szCs w:val="18"/>
      <w:lang w:eastAsia="ru-RU"/>
    </w:rPr>
  </w:style>
  <w:style w:type="paragraph" w:customStyle="1" w:styleId="xl136">
    <w:name w:val="xl136"/>
    <w:basedOn w:val="a"/>
    <w:rsid w:val="00E900A0"/>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Calibri" w:hAnsi="Arial Unicode MS" w:cs="Arial Unicode MS"/>
      <w:color w:val="000000"/>
      <w:sz w:val="18"/>
      <w:szCs w:val="18"/>
      <w:lang w:eastAsia="ru-RU"/>
    </w:rPr>
  </w:style>
  <w:style w:type="paragraph" w:customStyle="1" w:styleId="xl137">
    <w:name w:val="xl137"/>
    <w:basedOn w:val="a"/>
    <w:rsid w:val="00E900A0"/>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8">
    <w:name w:val="xl138"/>
    <w:basedOn w:val="a"/>
    <w:rsid w:val="00E900A0"/>
    <w:pPr>
      <w:pBdr>
        <w:top w:val="single" w:sz="4" w:space="0" w:color="auto"/>
        <w:left w:val="single" w:sz="8" w:space="0" w:color="auto"/>
        <w:bottom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39">
    <w:name w:val="xl139"/>
    <w:basedOn w:val="a"/>
    <w:rsid w:val="00E900A0"/>
    <w:pPr>
      <w:pBdr>
        <w:top w:val="single" w:sz="4" w:space="0" w:color="auto"/>
        <w:left w:val="single" w:sz="4" w:space="0" w:color="auto"/>
        <w:bottom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40">
    <w:name w:val="xl140"/>
    <w:basedOn w:val="a"/>
    <w:rsid w:val="00E900A0"/>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1">
    <w:name w:val="xl141"/>
    <w:basedOn w:val="a"/>
    <w:rsid w:val="00E900A0"/>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2">
    <w:name w:val="xl142"/>
    <w:basedOn w:val="a"/>
    <w:rsid w:val="00E900A0"/>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43">
    <w:name w:val="xl143"/>
    <w:basedOn w:val="a"/>
    <w:rsid w:val="00E900A0"/>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44">
    <w:name w:val="xl144"/>
    <w:basedOn w:val="a"/>
    <w:rsid w:val="00E900A0"/>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45">
    <w:name w:val="xl145"/>
    <w:basedOn w:val="a"/>
    <w:rsid w:val="00E900A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46">
    <w:name w:val="xl146"/>
    <w:basedOn w:val="a"/>
    <w:rsid w:val="00E900A0"/>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
    <w:name w:val="xl147"/>
    <w:basedOn w:val="a"/>
    <w:rsid w:val="00E900A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8">
    <w:name w:val="xl148"/>
    <w:basedOn w:val="a"/>
    <w:rsid w:val="00E900A0"/>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9">
    <w:name w:val="xl149"/>
    <w:basedOn w:val="a"/>
    <w:rsid w:val="00E900A0"/>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0">
    <w:name w:val="xl150"/>
    <w:basedOn w:val="a"/>
    <w:rsid w:val="00E900A0"/>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1">
    <w:name w:val="xl151"/>
    <w:basedOn w:val="a"/>
    <w:rsid w:val="00E900A0"/>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10">
    <w:name w:val="Нет списка11"/>
    <w:next w:val="a2"/>
    <w:uiPriority w:val="99"/>
    <w:semiHidden/>
    <w:unhideWhenUsed/>
    <w:rsid w:val="00E900A0"/>
  </w:style>
  <w:style w:type="paragraph" w:customStyle="1" w:styleId="15">
    <w:name w:val="Обычный1"/>
    <w:rsid w:val="00E900A0"/>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16">
    <w:name w:val="Основной текст с отступом1"/>
    <w:basedOn w:val="a"/>
    <w:rsid w:val="00E900A0"/>
    <w:pPr>
      <w:widowControl w:val="0"/>
      <w:tabs>
        <w:tab w:val="left" w:pos="3600"/>
      </w:tabs>
      <w:suppressAutoHyphens/>
      <w:overflowPunct w:val="0"/>
      <w:autoSpaceDE w:val="0"/>
      <w:spacing w:after="0" w:line="240" w:lineRule="auto"/>
      <w:ind w:left="3600" w:hanging="2700"/>
    </w:pPr>
    <w:rPr>
      <w:rFonts w:ascii="Times New Roman" w:eastAsia="Times New Roman" w:hAnsi="Times New Roman" w:cs="Times New Roman"/>
      <w:sz w:val="28"/>
      <w:szCs w:val="20"/>
      <w:lang w:eastAsia="ar-SA"/>
    </w:rPr>
  </w:style>
  <w:style w:type="numbering" w:customStyle="1" w:styleId="111">
    <w:name w:val="Нет списка111"/>
    <w:next w:val="a2"/>
    <w:semiHidden/>
    <w:rsid w:val="00E900A0"/>
  </w:style>
  <w:style w:type="paragraph" w:styleId="17">
    <w:name w:val="toc 1"/>
    <w:basedOn w:val="a"/>
    <w:next w:val="a"/>
    <w:autoRedefine/>
    <w:rsid w:val="00E900A0"/>
    <w:pPr>
      <w:widowControl w:val="0"/>
      <w:autoSpaceDE w:val="0"/>
      <w:autoSpaceDN w:val="0"/>
      <w:adjustRightInd w:val="0"/>
      <w:spacing w:after="0" w:line="240" w:lineRule="auto"/>
    </w:pPr>
    <w:rPr>
      <w:rFonts w:ascii="Times New Roman" w:eastAsia="Times New Roman" w:hAnsi="Times New Roman" w:cs="Times New Roman"/>
      <w:sz w:val="24"/>
      <w:szCs w:val="20"/>
      <w:lang w:eastAsia="ru-RU"/>
    </w:rPr>
  </w:style>
  <w:style w:type="paragraph" w:styleId="24">
    <w:name w:val="toc 2"/>
    <w:basedOn w:val="a"/>
    <w:next w:val="a"/>
    <w:autoRedefine/>
    <w:rsid w:val="00E900A0"/>
    <w:pPr>
      <w:widowControl w:val="0"/>
      <w:autoSpaceDE w:val="0"/>
      <w:autoSpaceDN w:val="0"/>
      <w:adjustRightInd w:val="0"/>
      <w:spacing w:after="0" w:line="240" w:lineRule="auto"/>
      <w:ind w:left="200"/>
    </w:pPr>
    <w:rPr>
      <w:rFonts w:ascii="Times New Roman" w:eastAsia="Times New Roman" w:hAnsi="Times New Roman" w:cs="Times New Roman"/>
      <w:sz w:val="24"/>
      <w:szCs w:val="20"/>
      <w:lang w:eastAsia="ru-RU"/>
    </w:rPr>
  </w:style>
  <w:style w:type="paragraph" w:styleId="32">
    <w:name w:val="toc 3"/>
    <w:basedOn w:val="a"/>
    <w:next w:val="a"/>
    <w:autoRedefine/>
    <w:rsid w:val="00E900A0"/>
    <w:pPr>
      <w:autoSpaceDE w:val="0"/>
      <w:autoSpaceDN w:val="0"/>
      <w:adjustRightInd w:val="0"/>
      <w:spacing w:after="0" w:line="240" w:lineRule="auto"/>
      <w:ind w:left="403"/>
    </w:pPr>
    <w:rPr>
      <w:rFonts w:ascii="Times New Roman" w:eastAsia="Times New Roman" w:hAnsi="Times New Roman" w:cs="Times New Roman"/>
      <w:sz w:val="24"/>
      <w:szCs w:val="20"/>
      <w:lang w:eastAsia="ru-RU"/>
    </w:rPr>
  </w:style>
  <w:style w:type="paragraph" w:customStyle="1" w:styleId="af7">
    <w:name w:val="Нормальный"/>
    <w:rsid w:val="00E900A0"/>
    <w:pPr>
      <w:autoSpaceDE w:val="0"/>
      <w:autoSpaceDN w:val="0"/>
      <w:spacing w:after="0" w:line="240" w:lineRule="auto"/>
      <w:jc w:val="center"/>
    </w:pPr>
    <w:rPr>
      <w:rFonts w:ascii="Times New Roman" w:eastAsia="Times New Roman" w:hAnsi="Times New Roman" w:cs="Times New Roman"/>
      <w:sz w:val="24"/>
      <w:szCs w:val="20"/>
      <w:lang w:eastAsia="ru-RU"/>
    </w:rPr>
  </w:style>
  <w:style w:type="paragraph" w:customStyle="1" w:styleId="af8">
    <w:name w:val="Под формулой"/>
    <w:basedOn w:val="af7"/>
    <w:rsid w:val="00E900A0"/>
    <w:pPr>
      <w:ind w:left="567"/>
      <w:jc w:val="left"/>
    </w:pPr>
    <w:rPr>
      <w:sz w:val="22"/>
    </w:rPr>
  </w:style>
  <w:style w:type="paragraph" w:styleId="af9">
    <w:name w:val="Plain Text"/>
    <w:basedOn w:val="a"/>
    <w:link w:val="afa"/>
    <w:rsid w:val="00E900A0"/>
    <w:pPr>
      <w:suppressAutoHyphens/>
      <w:spacing w:after="0" w:line="240" w:lineRule="auto"/>
      <w:jc w:val="both"/>
    </w:pPr>
    <w:rPr>
      <w:rFonts w:ascii="Times New Roman" w:eastAsia="Times New Roman" w:hAnsi="Times New Roman" w:cs="Times New Roman"/>
      <w:szCs w:val="20"/>
      <w:lang w:val="x-none" w:eastAsia="x-none"/>
    </w:rPr>
  </w:style>
  <w:style w:type="character" w:customStyle="1" w:styleId="afa">
    <w:name w:val="Текст Знак"/>
    <w:basedOn w:val="a0"/>
    <w:link w:val="af9"/>
    <w:rsid w:val="00E900A0"/>
    <w:rPr>
      <w:rFonts w:ascii="Times New Roman" w:eastAsia="Times New Roman" w:hAnsi="Times New Roman" w:cs="Times New Roman"/>
      <w:szCs w:val="20"/>
      <w:lang w:val="x-none" w:eastAsia="x-none"/>
    </w:rPr>
  </w:style>
  <w:style w:type="paragraph" w:styleId="25">
    <w:name w:val="Body Text 2"/>
    <w:basedOn w:val="a"/>
    <w:link w:val="26"/>
    <w:rsid w:val="00E900A0"/>
    <w:pPr>
      <w:suppressAutoHyphens/>
      <w:spacing w:after="0" w:line="240" w:lineRule="auto"/>
      <w:jc w:val="both"/>
    </w:pPr>
    <w:rPr>
      <w:rFonts w:ascii="Times New Roman" w:eastAsia="Times New Roman" w:hAnsi="Times New Roman" w:cs="Times New Roman"/>
      <w:b/>
      <w:i/>
      <w:sz w:val="24"/>
      <w:szCs w:val="20"/>
      <w:lang w:val="x-none" w:eastAsia="x-none"/>
    </w:rPr>
  </w:style>
  <w:style w:type="character" w:customStyle="1" w:styleId="26">
    <w:name w:val="Основной текст 2 Знак"/>
    <w:basedOn w:val="a0"/>
    <w:link w:val="25"/>
    <w:rsid w:val="00E900A0"/>
    <w:rPr>
      <w:rFonts w:ascii="Times New Roman" w:eastAsia="Times New Roman" w:hAnsi="Times New Roman" w:cs="Times New Roman"/>
      <w:b/>
      <w:i/>
      <w:sz w:val="24"/>
      <w:szCs w:val="20"/>
      <w:lang w:val="x-none" w:eastAsia="x-none"/>
    </w:rPr>
  </w:style>
  <w:style w:type="character" w:styleId="afb">
    <w:name w:val="page number"/>
    <w:rsid w:val="00E900A0"/>
  </w:style>
  <w:style w:type="paragraph" w:styleId="18">
    <w:name w:val="index 1"/>
    <w:basedOn w:val="a"/>
    <w:next w:val="a"/>
    <w:autoRedefine/>
    <w:semiHidden/>
    <w:rsid w:val="00E900A0"/>
    <w:pPr>
      <w:spacing w:after="0" w:line="240" w:lineRule="auto"/>
      <w:ind w:left="240" w:hanging="240"/>
    </w:pPr>
    <w:rPr>
      <w:rFonts w:ascii="Times New Roman" w:eastAsia="Times New Roman" w:hAnsi="Times New Roman" w:cs="Times New Roman"/>
      <w:sz w:val="24"/>
      <w:szCs w:val="24"/>
      <w:lang w:eastAsia="ru-RU"/>
    </w:rPr>
  </w:style>
  <w:style w:type="paragraph" w:styleId="afc">
    <w:name w:val="index heading"/>
    <w:basedOn w:val="a"/>
    <w:next w:val="18"/>
    <w:semiHidden/>
    <w:rsid w:val="00E900A0"/>
    <w:pPr>
      <w:suppressAutoHyphens/>
      <w:spacing w:after="0" w:line="240" w:lineRule="auto"/>
      <w:jc w:val="both"/>
    </w:pPr>
    <w:rPr>
      <w:rFonts w:ascii="Times New Roman" w:eastAsia="Times New Roman" w:hAnsi="Times New Roman" w:cs="Times New Roman"/>
      <w:szCs w:val="24"/>
      <w:lang w:eastAsia="ru-RU"/>
    </w:rPr>
  </w:style>
  <w:style w:type="paragraph" w:customStyle="1" w:styleId="19">
    <w:name w:val="Знак Знак Знак Знак Знак Знак1 Знак"/>
    <w:basedOn w:val="a"/>
    <w:rsid w:val="00E900A0"/>
    <w:pPr>
      <w:spacing w:after="0" w:line="240" w:lineRule="auto"/>
    </w:pPr>
    <w:rPr>
      <w:rFonts w:ascii="Verdana" w:eastAsia="Times New Roman" w:hAnsi="Verdana" w:cs="Verdana"/>
      <w:sz w:val="20"/>
      <w:szCs w:val="20"/>
      <w:lang w:val="en-US"/>
    </w:rPr>
  </w:style>
  <w:style w:type="numbering" w:customStyle="1" w:styleId="27">
    <w:name w:val="Нет списка2"/>
    <w:next w:val="a2"/>
    <w:uiPriority w:val="99"/>
    <w:semiHidden/>
    <w:unhideWhenUsed/>
    <w:rsid w:val="00E900A0"/>
  </w:style>
  <w:style w:type="numbering" w:customStyle="1" w:styleId="1111">
    <w:name w:val="Нет списка1111"/>
    <w:next w:val="a2"/>
    <w:uiPriority w:val="99"/>
    <w:semiHidden/>
    <w:unhideWhenUsed/>
    <w:rsid w:val="00E900A0"/>
  </w:style>
  <w:style w:type="numbering" w:customStyle="1" w:styleId="11111">
    <w:name w:val="Нет списка11111"/>
    <w:next w:val="a2"/>
    <w:uiPriority w:val="99"/>
    <w:semiHidden/>
    <w:unhideWhenUsed/>
    <w:rsid w:val="00E900A0"/>
  </w:style>
  <w:style w:type="paragraph" w:styleId="afd">
    <w:name w:val="caption"/>
    <w:basedOn w:val="a"/>
    <w:next w:val="a"/>
    <w:qFormat/>
    <w:rsid w:val="00E900A0"/>
    <w:pPr>
      <w:tabs>
        <w:tab w:val="num" w:pos="1080"/>
      </w:tabs>
      <w:suppressAutoHyphens/>
      <w:spacing w:before="120" w:after="0" w:line="240" w:lineRule="auto"/>
      <w:ind w:left="357"/>
      <w:jc w:val="center"/>
    </w:pPr>
    <w:rPr>
      <w:rFonts w:ascii="Times New Roman" w:eastAsia="Times New Roman" w:hAnsi="Times New Roman" w:cs="Times New Roman"/>
      <w:b/>
      <w:bCs/>
      <w:szCs w:val="24"/>
      <w:lang w:eastAsia="ru-RU"/>
    </w:rPr>
  </w:style>
  <w:style w:type="table" w:customStyle="1" w:styleId="310">
    <w:name w:val="Сетка таблицы31"/>
    <w:basedOn w:val="a1"/>
    <w:next w:val="a7"/>
    <w:rsid w:val="00E900A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8">
    <w:name w:val="Основной текст (2)_"/>
    <w:link w:val="29"/>
    <w:rsid w:val="00E900A0"/>
    <w:rPr>
      <w:rFonts w:ascii="Segoe UI" w:eastAsia="Segoe UI" w:hAnsi="Segoe UI" w:cs="Segoe UI"/>
      <w:sz w:val="15"/>
      <w:szCs w:val="15"/>
      <w:shd w:val="clear" w:color="auto" w:fill="FFFFFF"/>
    </w:rPr>
  </w:style>
  <w:style w:type="paragraph" w:customStyle="1" w:styleId="29">
    <w:name w:val="Основной текст (2)"/>
    <w:basedOn w:val="a"/>
    <w:link w:val="28"/>
    <w:rsid w:val="00E900A0"/>
    <w:pPr>
      <w:shd w:val="clear" w:color="auto" w:fill="FFFFFF"/>
      <w:spacing w:after="0" w:line="0" w:lineRule="atLeast"/>
    </w:pPr>
    <w:rPr>
      <w:rFonts w:ascii="Segoe UI" w:eastAsia="Segoe UI" w:hAnsi="Segoe UI" w:cs="Segoe UI"/>
      <w:sz w:val="15"/>
      <w:szCs w:val="15"/>
    </w:rPr>
  </w:style>
  <w:style w:type="numbering" w:customStyle="1" w:styleId="33">
    <w:name w:val="Нет списка3"/>
    <w:next w:val="a2"/>
    <w:uiPriority w:val="99"/>
    <w:semiHidden/>
    <w:unhideWhenUsed/>
    <w:rsid w:val="00E900A0"/>
  </w:style>
  <w:style w:type="table" w:customStyle="1" w:styleId="41">
    <w:name w:val="Сетка таблицы41"/>
    <w:basedOn w:val="a1"/>
    <w:next w:val="a7"/>
    <w:rsid w:val="00E900A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
    <w:name w:val="Нет списка4"/>
    <w:next w:val="a2"/>
    <w:uiPriority w:val="99"/>
    <w:semiHidden/>
    <w:unhideWhenUsed/>
    <w:rsid w:val="00E900A0"/>
  </w:style>
  <w:style w:type="table" w:customStyle="1" w:styleId="51">
    <w:name w:val="Сетка таблицы51"/>
    <w:basedOn w:val="a1"/>
    <w:next w:val="a7"/>
    <w:rsid w:val="00E900A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next w:val="a7"/>
    <w:uiPriority w:val="59"/>
    <w:rsid w:val="00E900A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next w:val="a7"/>
    <w:rsid w:val="00E900A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7"/>
    <w:rsid w:val="00E900A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E900A0"/>
  </w:style>
  <w:style w:type="numbering" w:customStyle="1" w:styleId="120">
    <w:name w:val="Нет списка12"/>
    <w:next w:val="a2"/>
    <w:semiHidden/>
    <w:rsid w:val="00E900A0"/>
  </w:style>
  <w:style w:type="numbering" w:customStyle="1" w:styleId="211">
    <w:name w:val="Нет списка21"/>
    <w:next w:val="a2"/>
    <w:uiPriority w:val="99"/>
    <w:semiHidden/>
    <w:unhideWhenUsed/>
    <w:rsid w:val="00E900A0"/>
  </w:style>
  <w:style w:type="numbering" w:customStyle="1" w:styleId="1120">
    <w:name w:val="Нет списка112"/>
    <w:next w:val="a2"/>
    <w:uiPriority w:val="99"/>
    <w:semiHidden/>
    <w:unhideWhenUsed/>
    <w:rsid w:val="00E900A0"/>
  </w:style>
  <w:style w:type="numbering" w:customStyle="1" w:styleId="1112">
    <w:name w:val="Нет списка1112"/>
    <w:next w:val="a2"/>
    <w:uiPriority w:val="99"/>
    <w:semiHidden/>
    <w:unhideWhenUsed/>
    <w:rsid w:val="00E900A0"/>
  </w:style>
  <w:style w:type="table" w:customStyle="1" w:styleId="320">
    <w:name w:val="Сетка таблицы32"/>
    <w:basedOn w:val="a1"/>
    <w:next w:val="a7"/>
    <w:rsid w:val="00E900A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
    <w:name w:val="Нет списка31"/>
    <w:next w:val="a2"/>
    <w:uiPriority w:val="99"/>
    <w:semiHidden/>
    <w:unhideWhenUsed/>
    <w:rsid w:val="00E900A0"/>
  </w:style>
  <w:style w:type="table" w:customStyle="1" w:styleId="42">
    <w:name w:val="Сетка таблицы42"/>
    <w:basedOn w:val="a1"/>
    <w:next w:val="a7"/>
    <w:rsid w:val="00E900A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0">
    <w:name w:val="Нет списка41"/>
    <w:next w:val="a2"/>
    <w:uiPriority w:val="99"/>
    <w:semiHidden/>
    <w:unhideWhenUsed/>
    <w:rsid w:val="00E900A0"/>
  </w:style>
  <w:style w:type="table" w:customStyle="1" w:styleId="52">
    <w:name w:val="Сетка таблицы52"/>
    <w:basedOn w:val="a1"/>
    <w:next w:val="a7"/>
    <w:rsid w:val="00E900A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E900A0"/>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font5">
    <w:name w:val="font5"/>
    <w:basedOn w:val="a"/>
    <w:rsid w:val="00E900A0"/>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6">
    <w:name w:val="font6"/>
    <w:basedOn w:val="a"/>
    <w:rsid w:val="00E900A0"/>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font7">
    <w:name w:val="font7"/>
    <w:basedOn w:val="a"/>
    <w:rsid w:val="00E900A0"/>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font8">
    <w:name w:val="font8"/>
    <w:basedOn w:val="a"/>
    <w:rsid w:val="00E900A0"/>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font9">
    <w:name w:val="font9"/>
    <w:basedOn w:val="a"/>
    <w:rsid w:val="00E900A0"/>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10">
    <w:name w:val="font10"/>
    <w:basedOn w:val="a"/>
    <w:rsid w:val="00E900A0"/>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font11">
    <w:name w:val="font11"/>
    <w:basedOn w:val="a"/>
    <w:rsid w:val="00E900A0"/>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12">
    <w:name w:val="font12"/>
    <w:basedOn w:val="a"/>
    <w:rsid w:val="00E900A0"/>
    <w:pP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font13">
    <w:name w:val="font13"/>
    <w:basedOn w:val="a"/>
    <w:rsid w:val="00E900A0"/>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nt14">
    <w:name w:val="font14"/>
    <w:basedOn w:val="a"/>
    <w:rsid w:val="00E900A0"/>
    <w:pP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font15">
    <w:name w:val="font15"/>
    <w:basedOn w:val="a"/>
    <w:rsid w:val="00E900A0"/>
    <w:pP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font16">
    <w:name w:val="font16"/>
    <w:basedOn w:val="a"/>
    <w:rsid w:val="00E900A0"/>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17">
    <w:name w:val="font17"/>
    <w:basedOn w:val="a"/>
    <w:rsid w:val="00E900A0"/>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nt18">
    <w:name w:val="font18"/>
    <w:basedOn w:val="a"/>
    <w:rsid w:val="00E900A0"/>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19">
    <w:name w:val="font19"/>
    <w:basedOn w:val="a"/>
    <w:rsid w:val="00E900A0"/>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font20">
    <w:name w:val="font20"/>
    <w:basedOn w:val="a"/>
    <w:rsid w:val="00E900A0"/>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font21">
    <w:name w:val="font21"/>
    <w:basedOn w:val="a"/>
    <w:rsid w:val="00E900A0"/>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font22">
    <w:name w:val="font22"/>
    <w:basedOn w:val="a"/>
    <w:rsid w:val="00E900A0"/>
    <w:pPr>
      <w:spacing w:before="100" w:beforeAutospacing="1" w:after="100" w:afterAutospacing="1" w:line="240" w:lineRule="auto"/>
    </w:pPr>
    <w:rPr>
      <w:rFonts w:ascii="Times New Roman" w:eastAsia="Times New Roman" w:hAnsi="Times New Roman" w:cs="Times New Roman"/>
      <w:color w:val="0000FF"/>
      <w:sz w:val="16"/>
      <w:szCs w:val="16"/>
      <w:lang w:eastAsia="ru-RU"/>
    </w:rPr>
  </w:style>
  <w:style w:type="paragraph" w:customStyle="1" w:styleId="font23">
    <w:name w:val="font23"/>
    <w:basedOn w:val="a"/>
    <w:rsid w:val="00E900A0"/>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font24">
    <w:name w:val="font24"/>
    <w:basedOn w:val="a"/>
    <w:rsid w:val="00E900A0"/>
    <w:pP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font25">
    <w:name w:val="font25"/>
    <w:basedOn w:val="a"/>
    <w:rsid w:val="00E900A0"/>
    <w:pPr>
      <w:spacing w:before="100" w:beforeAutospacing="1" w:after="100" w:afterAutospacing="1" w:line="240" w:lineRule="auto"/>
    </w:pPr>
    <w:rPr>
      <w:rFonts w:ascii="Times New Roman" w:eastAsia="Times New Roman" w:hAnsi="Times New Roman" w:cs="Times New Roman"/>
      <w:b/>
      <w:bCs/>
      <w:color w:val="0000FF"/>
      <w:sz w:val="14"/>
      <w:szCs w:val="14"/>
      <w:lang w:eastAsia="ru-RU"/>
    </w:rPr>
  </w:style>
  <w:style w:type="paragraph" w:customStyle="1" w:styleId="xl152">
    <w:name w:val="xl152"/>
    <w:basedOn w:val="a"/>
    <w:rsid w:val="00E900A0"/>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53">
    <w:name w:val="xl153"/>
    <w:basedOn w:val="a"/>
    <w:rsid w:val="00E900A0"/>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4">
    <w:name w:val="xl154"/>
    <w:basedOn w:val="a"/>
    <w:rsid w:val="00E900A0"/>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5">
    <w:name w:val="xl155"/>
    <w:basedOn w:val="a"/>
    <w:rsid w:val="00E900A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6">
    <w:name w:val="xl156"/>
    <w:basedOn w:val="a"/>
    <w:rsid w:val="00E900A0"/>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s1">
    <w:name w:val="s_1"/>
    <w:basedOn w:val="a"/>
    <w:rsid w:val="00E900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E900A0"/>
  </w:style>
  <w:style w:type="paragraph" w:customStyle="1" w:styleId="1a">
    <w:name w:val="Абзац списка1"/>
    <w:basedOn w:val="a"/>
    <w:qFormat/>
    <w:rsid w:val="00E900A0"/>
    <w:pPr>
      <w:suppressAutoHyphens/>
      <w:spacing w:after="0" w:line="240" w:lineRule="auto"/>
      <w:ind w:left="720"/>
    </w:pPr>
    <w:rPr>
      <w:rFonts w:ascii="Calibri" w:eastAsia="Times New Roman" w:hAnsi="Calibri" w:cs="Times New Roman"/>
      <w:sz w:val="24"/>
      <w:szCs w:val="24"/>
      <w:lang w:val="en-US" w:eastAsia="ar-SA"/>
    </w:rPr>
  </w:style>
  <w:style w:type="paragraph" w:customStyle="1" w:styleId="111111">
    <w:name w:val="111111Рондо"/>
    <w:basedOn w:val="a"/>
    <w:link w:val="1111110"/>
    <w:qFormat/>
    <w:rsid w:val="00E900A0"/>
    <w:pPr>
      <w:spacing w:before="120" w:after="120" w:line="360" w:lineRule="auto"/>
      <w:ind w:firstLine="709"/>
      <w:jc w:val="both"/>
    </w:pPr>
    <w:rPr>
      <w:rFonts w:ascii="Arial" w:eastAsia="Times New Roman" w:hAnsi="Arial" w:cs="Times New Roman"/>
      <w:sz w:val="24"/>
      <w:szCs w:val="24"/>
      <w:lang w:val="x-none" w:eastAsia="x-none"/>
    </w:rPr>
  </w:style>
  <w:style w:type="character" w:customStyle="1" w:styleId="1111110">
    <w:name w:val="111111Рондо Знак"/>
    <w:link w:val="111111"/>
    <w:rsid w:val="00E900A0"/>
    <w:rPr>
      <w:rFonts w:ascii="Arial" w:eastAsia="Times New Roman" w:hAnsi="Arial" w:cs="Times New Roman"/>
      <w:sz w:val="24"/>
      <w:szCs w:val="24"/>
      <w:lang w:val="x-none" w:eastAsia="x-none"/>
    </w:rPr>
  </w:style>
  <w:style w:type="character" w:customStyle="1" w:styleId="afe">
    <w:name w:val="Основной текст_"/>
    <w:link w:val="43"/>
    <w:rsid w:val="00E900A0"/>
    <w:rPr>
      <w:rFonts w:ascii="Times New Roman" w:eastAsia="Times New Roman" w:hAnsi="Times New Roman"/>
      <w:shd w:val="clear" w:color="auto" w:fill="FFFFFF"/>
    </w:rPr>
  </w:style>
  <w:style w:type="paragraph" w:customStyle="1" w:styleId="43">
    <w:name w:val="Основной текст4"/>
    <w:basedOn w:val="a"/>
    <w:link w:val="afe"/>
    <w:rsid w:val="00E900A0"/>
    <w:pPr>
      <w:widowControl w:val="0"/>
      <w:shd w:val="clear" w:color="auto" w:fill="FFFFFF"/>
      <w:spacing w:after="300" w:line="274" w:lineRule="exact"/>
      <w:ind w:hanging="400"/>
      <w:jc w:val="right"/>
    </w:pPr>
    <w:rPr>
      <w:rFonts w:ascii="Times New Roman" w:eastAsia="Times New Roman" w:hAnsi="Times New Roman"/>
    </w:rPr>
  </w:style>
  <w:style w:type="paragraph" w:customStyle="1" w:styleId="ConsNormal">
    <w:name w:val="ConsNormal"/>
    <w:uiPriority w:val="99"/>
    <w:rsid w:val="00E900A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T31">
    <w:name w:val="T31"/>
    <w:hidden/>
    <w:rsid w:val="00E900A0"/>
    <w:rPr>
      <w:rFonts w:eastAsia="Times New Roman" w:cs="Times New Roman"/>
      <w:b/>
      <w:spacing w:val="-5"/>
      <w:sz w:val="24"/>
    </w:rPr>
  </w:style>
  <w:style w:type="paragraph" w:customStyle="1" w:styleId="p47">
    <w:name w:val="p47"/>
    <w:basedOn w:val="a"/>
    <w:rsid w:val="00E900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sonormal0">
    <w:name w:val="msonormal"/>
    <w:basedOn w:val="a0"/>
    <w:rsid w:val="00E900A0"/>
  </w:style>
  <w:style w:type="character" w:customStyle="1" w:styleId="msobodytext20">
    <w:name w:val="msobodytext2"/>
    <w:basedOn w:val="a0"/>
    <w:rsid w:val="00E900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1289</Words>
  <Characters>7352</Characters>
  <Application>Microsoft Office Word</Application>
  <DocSecurity>0</DocSecurity>
  <Lines>61</Lines>
  <Paragraphs>17</Paragraphs>
  <ScaleCrop>false</ScaleCrop>
  <Company/>
  <LinksUpToDate>false</LinksUpToDate>
  <CharactersWithSpaces>8624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Иван Лоцманов</cp:lastModifiedBy>
  <cp:revision>9</cp:revision>
  <dcterms:created xsi:type="dcterms:W3CDTF">2021-11-30T11:56:00Z</dcterms:created>
  <dcterms:modified xsi:type="dcterms:W3CDTF">2025-10-17T06:21:00Z</dcterms:modified>
</cp:coreProperties>
</file>